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4B928" w14:textId="70978D2D" w:rsidR="00F25091" w:rsidRPr="007E63FA" w:rsidRDefault="00F25091" w:rsidP="00EE3359">
      <w:pPr>
        <w:pStyle w:val="CRCoverPage"/>
        <w:tabs>
          <w:tab w:val="right" w:pos="9639"/>
        </w:tabs>
        <w:spacing w:after="0"/>
        <w:jc w:val="both"/>
        <w:rPr>
          <w:rFonts w:cs="Arial"/>
          <w:b/>
          <w:noProof/>
          <w:sz w:val="24"/>
          <w:szCs w:val="24"/>
          <w:lang w:val="en-US"/>
        </w:rPr>
      </w:pPr>
      <w:bookmarkStart w:id="0" w:name="_Hlk161932571"/>
      <w:r w:rsidRPr="007E63FA">
        <w:rPr>
          <w:rFonts w:cs="Arial"/>
          <w:b/>
          <w:noProof/>
          <w:sz w:val="24"/>
          <w:szCs w:val="24"/>
          <w:lang w:val="en-US"/>
        </w:rPr>
        <w:t>3GPP RAN WG2 Meeting #12</w:t>
      </w:r>
      <w:r w:rsidR="004F7D7D">
        <w:rPr>
          <w:rFonts w:cs="Arial"/>
          <w:b/>
          <w:noProof/>
          <w:sz w:val="24"/>
          <w:szCs w:val="24"/>
          <w:lang w:val="en-US"/>
        </w:rPr>
        <w:t>7</w:t>
      </w:r>
      <w:r w:rsidR="00885B6C" w:rsidRPr="007E63FA">
        <w:rPr>
          <w:rFonts w:cs="Arial"/>
          <w:b/>
          <w:noProof/>
          <w:sz w:val="24"/>
          <w:szCs w:val="24"/>
          <w:lang w:val="en-US"/>
        </w:rPr>
        <w:t xml:space="preserve">                                                     </w:t>
      </w:r>
      <w:r w:rsidR="001B1B53" w:rsidRPr="001B1B53">
        <w:rPr>
          <w:rFonts w:cs="Arial"/>
          <w:b/>
          <w:noProof/>
          <w:sz w:val="24"/>
          <w:szCs w:val="24"/>
          <w:lang w:val="en-US"/>
        </w:rPr>
        <w:t>R2-2407351</w:t>
      </w:r>
    </w:p>
    <w:p w14:paraId="3771712E" w14:textId="69E68BFF" w:rsidR="00A30A47" w:rsidRDefault="005120A5" w:rsidP="00EE3359">
      <w:pPr>
        <w:pStyle w:val="CRCoverPage"/>
        <w:tabs>
          <w:tab w:val="right" w:pos="9639"/>
        </w:tabs>
        <w:spacing w:after="0"/>
        <w:jc w:val="both"/>
        <w:rPr>
          <w:rFonts w:cs="Arial"/>
          <w:b/>
          <w:noProof/>
          <w:sz w:val="24"/>
          <w:szCs w:val="24"/>
          <w:lang w:val="en-US"/>
        </w:rPr>
      </w:pPr>
      <w:r w:rsidRPr="00B4356D">
        <w:rPr>
          <w:rFonts w:cs="Arial"/>
          <w:b/>
          <w:noProof/>
          <w:sz w:val="24"/>
          <w:szCs w:val="24"/>
          <w:lang w:val="en-US"/>
        </w:rPr>
        <w:t xml:space="preserve">Maastricht, </w:t>
      </w:r>
      <w:r w:rsidR="00B4356D" w:rsidRPr="00B4356D">
        <w:rPr>
          <w:rFonts w:cs="Arial"/>
          <w:b/>
          <w:noProof/>
          <w:sz w:val="24"/>
          <w:szCs w:val="24"/>
          <w:lang w:val="en-US"/>
        </w:rPr>
        <w:t>Netherlands</w:t>
      </w:r>
      <w:r w:rsidRPr="00B4356D">
        <w:rPr>
          <w:rFonts w:cs="Arial"/>
          <w:b/>
          <w:noProof/>
          <w:sz w:val="24"/>
          <w:szCs w:val="24"/>
          <w:lang w:val="en-US"/>
        </w:rPr>
        <w:t>, A</w:t>
      </w:r>
      <w:r w:rsidRPr="005120A5">
        <w:rPr>
          <w:rFonts w:cs="Arial"/>
          <w:b/>
          <w:noProof/>
          <w:sz w:val="24"/>
          <w:szCs w:val="24"/>
          <w:lang w:val="en-US"/>
        </w:rPr>
        <w:t>ug 19th – 23rd, 2024</w:t>
      </w:r>
    </w:p>
    <w:p w14:paraId="6C801D07" w14:textId="57962E0C" w:rsidR="00F25091" w:rsidRPr="007E63FA" w:rsidRDefault="00F25091" w:rsidP="00EE3359">
      <w:pPr>
        <w:pStyle w:val="CRCoverPage"/>
        <w:tabs>
          <w:tab w:val="right" w:pos="9639"/>
        </w:tabs>
        <w:spacing w:after="0"/>
        <w:jc w:val="both"/>
        <w:rPr>
          <w:rFonts w:cs="Arial"/>
          <w:b/>
          <w:noProof/>
          <w:sz w:val="24"/>
          <w:szCs w:val="24"/>
          <w:lang w:val="en-US"/>
        </w:rPr>
      </w:pPr>
      <w:r w:rsidRPr="007E63FA">
        <w:rPr>
          <w:rFonts w:cs="Arial"/>
          <w:b/>
          <w:noProof/>
          <w:sz w:val="24"/>
          <w:szCs w:val="24"/>
          <w:lang w:val="en-US"/>
        </w:rPr>
        <w:tab/>
        <w:t xml:space="preserve">      </w:t>
      </w:r>
    </w:p>
    <w:p w14:paraId="09E68C28" w14:textId="30401A14" w:rsidR="00F25091" w:rsidRPr="003E12E3" w:rsidRDefault="00F25091" w:rsidP="00EE3359">
      <w:pPr>
        <w:tabs>
          <w:tab w:val="left" w:pos="1985"/>
        </w:tabs>
        <w:overflowPunct/>
        <w:autoSpaceDE/>
        <w:autoSpaceDN/>
        <w:adjustRightInd/>
        <w:textAlignment w:val="auto"/>
        <w:rPr>
          <w:rFonts w:eastAsia="MS Mincho" w:cs="Arial"/>
          <w:b/>
          <w:bCs/>
          <w:sz w:val="22"/>
          <w:szCs w:val="22"/>
          <w:lang w:val="en-US" w:eastAsia="en-US"/>
        </w:rPr>
      </w:pPr>
      <w:r w:rsidRPr="003E12E3">
        <w:rPr>
          <w:rFonts w:eastAsia="MS Mincho" w:cs="Arial"/>
          <w:b/>
          <w:bCs/>
          <w:sz w:val="22"/>
          <w:szCs w:val="22"/>
          <w:lang w:val="en-US" w:eastAsia="en-US"/>
        </w:rPr>
        <w:t>Agenda Item:</w:t>
      </w:r>
      <w:r w:rsidRPr="003E12E3">
        <w:rPr>
          <w:rFonts w:eastAsia="MS Mincho" w:cs="Arial"/>
          <w:b/>
          <w:bCs/>
          <w:sz w:val="22"/>
          <w:szCs w:val="22"/>
          <w:lang w:val="en-US" w:eastAsia="en-US"/>
        </w:rPr>
        <w:tab/>
      </w:r>
      <w:r w:rsidR="003B6CA4">
        <w:rPr>
          <w:rFonts w:eastAsia="MS Mincho" w:cs="Arial"/>
          <w:b/>
          <w:sz w:val="22"/>
          <w:szCs w:val="22"/>
          <w:lang w:val="en-US" w:eastAsia="en-US"/>
        </w:rPr>
        <w:t>8.5.3</w:t>
      </w:r>
    </w:p>
    <w:p w14:paraId="6C9BA2AF" w14:textId="10DB60E8"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Source:</w:t>
      </w:r>
      <w:r w:rsidRPr="003E12E3">
        <w:rPr>
          <w:rFonts w:eastAsia="MS Mincho" w:cs="Arial"/>
          <w:b/>
          <w:bCs/>
          <w:sz w:val="22"/>
          <w:szCs w:val="22"/>
          <w:lang w:val="en-US" w:eastAsia="en-US"/>
        </w:rPr>
        <w:tab/>
      </w:r>
      <w:r w:rsidRPr="003E12E3">
        <w:rPr>
          <w:rFonts w:eastAsia="MS Mincho" w:cs="Arial"/>
          <w:b/>
          <w:sz w:val="22"/>
          <w:szCs w:val="22"/>
          <w:lang w:val="en-US" w:eastAsia="en-US"/>
        </w:rPr>
        <w:t>H</w:t>
      </w:r>
      <w:r w:rsidR="00033742" w:rsidRPr="003E12E3">
        <w:rPr>
          <w:rFonts w:eastAsia="MS Mincho" w:cs="Arial"/>
          <w:b/>
          <w:sz w:val="22"/>
          <w:szCs w:val="22"/>
          <w:lang w:val="en-US" w:eastAsia="en-US"/>
        </w:rPr>
        <w:t>ONOR</w:t>
      </w:r>
    </w:p>
    <w:p w14:paraId="29BD10B5" w14:textId="24FFFBD0"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Title:</w:t>
      </w:r>
      <w:r w:rsidRPr="003E12E3">
        <w:rPr>
          <w:rFonts w:eastAsia="MS Mincho" w:cs="Arial"/>
          <w:b/>
          <w:bCs/>
          <w:sz w:val="22"/>
          <w:szCs w:val="22"/>
          <w:lang w:val="en-US" w:eastAsia="en-US"/>
        </w:rPr>
        <w:tab/>
      </w:r>
      <w:r w:rsidR="004F7D7D" w:rsidRPr="003E12E3">
        <w:rPr>
          <w:rFonts w:eastAsia="MS Mincho" w:cs="Arial"/>
          <w:b/>
          <w:bCs/>
          <w:sz w:val="22"/>
          <w:szCs w:val="22"/>
          <w:lang w:val="en-US" w:eastAsia="en-US"/>
        </w:rPr>
        <w:t>Further d</w:t>
      </w:r>
      <w:r w:rsidR="00ED7FE8" w:rsidRPr="003E12E3">
        <w:rPr>
          <w:rFonts w:eastAsia="MS Mincho" w:cs="Arial"/>
          <w:b/>
          <w:sz w:val="22"/>
          <w:szCs w:val="22"/>
          <w:lang w:val="en-US" w:eastAsia="en-US"/>
        </w:rPr>
        <w:t xml:space="preserve">iscussion on </w:t>
      </w:r>
      <w:r w:rsidR="008945A8" w:rsidRPr="003E12E3">
        <w:rPr>
          <w:rFonts w:eastAsia="MS Mincho" w:cs="Arial"/>
          <w:b/>
          <w:sz w:val="22"/>
          <w:szCs w:val="22"/>
          <w:lang w:val="en-US" w:eastAsia="en-US"/>
        </w:rPr>
        <w:t>on-demand SIB1</w:t>
      </w:r>
    </w:p>
    <w:p w14:paraId="5536B06B" w14:textId="28CA21A9"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Document for:</w:t>
      </w:r>
      <w:r w:rsidRPr="003E12E3">
        <w:rPr>
          <w:rFonts w:eastAsia="MS Mincho" w:cs="Arial"/>
          <w:b/>
          <w:bCs/>
          <w:sz w:val="22"/>
          <w:szCs w:val="22"/>
          <w:lang w:val="en-US" w:eastAsia="en-US"/>
        </w:rPr>
        <w:tab/>
      </w:r>
      <w:r w:rsidR="002B6A90" w:rsidRPr="003E12E3">
        <w:rPr>
          <w:rFonts w:cs="Arial"/>
          <w:b/>
          <w:bCs/>
          <w:sz w:val="22"/>
          <w:szCs w:val="22"/>
          <w:lang w:eastAsia="en-US"/>
        </w:rPr>
        <w:t>Discussion and Decision</w:t>
      </w:r>
    </w:p>
    <w:bookmarkEnd w:id="0"/>
    <w:p w14:paraId="2E1AC958" w14:textId="77777777" w:rsidR="00F25091" w:rsidRPr="00040AA3" w:rsidRDefault="00F25091" w:rsidP="00EE3359">
      <w:pPr>
        <w:pStyle w:val="1"/>
        <w:spacing w:before="0" w:after="0"/>
        <w:jc w:val="both"/>
        <w:rPr>
          <w:lang w:val="en-US"/>
        </w:rPr>
      </w:pPr>
      <w:r w:rsidRPr="00040AA3">
        <w:rPr>
          <w:lang w:val="en-US"/>
        </w:rPr>
        <w:t>1. Introduction</w:t>
      </w:r>
    </w:p>
    <w:p w14:paraId="0999D546" w14:textId="62751F35" w:rsidR="00ED7FE8" w:rsidRPr="00B2785E" w:rsidRDefault="00ED7FE8" w:rsidP="00EE3359">
      <w:pPr>
        <w:spacing w:after="180"/>
        <w:textAlignment w:val="auto"/>
        <w:rPr>
          <w:rFonts w:ascii="Times New Roman" w:eastAsia="宋体" w:hAnsi="Times New Roman"/>
          <w:color w:val="000000"/>
        </w:rPr>
      </w:pPr>
      <w:r w:rsidRPr="00B2785E">
        <w:rPr>
          <w:rFonts w:ascii="Times New Roman" w:eastAsia="宋体" w:hAnsi="Times New Roman"/>
          <w:color w:val="000000"/>
        </w:rPr>
        <w:t>In RAN</w:t>
      </w:r>
      <w:r w:rsidR="00CE0265" w:rsidRPr="00B2785E">
        <w:rPr>
          <w:rFonts w:ascii="Times New Roman" w:eastAsia="宋体" w:hAnsi="Times New Roman"/>
          <w:color w:val="000000"/>
        </w:rPr>
        <w:t>2#12</w:t>
      </w:r>
      <w:r w:rsidR="003C6CE9">
        <w:rPr>
          <w:rFonts w:ascii="Times New Roman" w:eastAsia="宋体" w:hAnsi="Times New Roman"/>
          <w:color w:val="000000"/>
        </w:rPr>
        <w:t>6</w:t>
      </w:r>
      <w:r w:rsidRPr="00B2785E">
        <w:rPr>
          <w:rFonts w:ascii="Times New Roman" w:eastAsia="宋体" w:hAnsi="Times New Roman"/>
          <w:color w:val="000000"/>
        </w:rPr>
        <w:t xml:space="preserve">, </w:t>
      </w:r>
      <w:r w:rsidR="00516D7C">
        <w:rPr>
          <w:rFonts w:ascii="Times New Roman" w:eastAsia="宋体" w:hAnsi="Times New Roman"/>
          <w:color w:val="000000"/>
        </w:rPr>
        <w:t>t</w:t>
      </w:r>
      <w:r w:rsidRPr="00B2785E">
        <w:rPr>
          <w:rFonts w:ascii="Times New Roman" w:eastAsia="宋体" w:hAnsi="Times New Roman"/>
          <w:color w:val="000000"/>
        </w:rPr>
        <w:t xml:space="preserve">he following aspects were agreed to be specified in the </w:t>
      </w:r>
      <w:r w:rsidR="00516D7C">
        <w:rPr>
          <w:rFonts w:ascii="Times New Roman" w:eastAsia="宋体" w:hAnsi="Times New Roman"/>
          <w:color w:val="000000"/>
        </w:rPr>
        <w:t xml:space="preserve">on-demand SIB1 </w:t>
      </w:r>
      <w:r w:rsidRPr="00B2785E">
        <w:rPr>
          <w:rFonts w:ascii="Times New Roman" w:eastAsia="宋体" w:hAnsi="Times New Roman"/>
          <w:color w:val="000000"/>
        </w:rPr>
        <w:t xml:space="preserve">work </w:t>
      </w:r>
      <w:r w:rsidR="00893D64" w:rsidRPr="00B2785E">
        <w:rPr>
          <w:rFonts w:ascii="Times New Roman" w:eastAsia="宋体" w:hAnsi="Times New Roman"/>
          <w:color w:val="000000"/>
        </w:rPr>
        <w:t>item</w:t>
      </w:r>
      <w:r w:rsidR="00893D64">
        <w:rPr>
          <w:rFonts w:ascii="Times New Roman" w:eastAsia="宋体" w:hAnsi="Times New Roman"/>
          <w:color w:val="000000"/>
        </w:rPr>
        <w:t xml:space="preserve"> </w:t>
      </w:r>
      <w:r w:rsidR="00893D64" w:rsidRPr="001B1B53">
        <w:rPr>
          <w:rFonts w:ascii="Times New Roman" w:eastAsia="宋体" w:hAnsi="Times New Roman"/>
          <w:color w:val="000000"/>
        </w:rPr>
        <w:t>[</w:t>
      </w:r>
      <w:r w:rsidR="00516D7C" w:rsidRPr="001B1B53">
        <w:rPr>
          <w:rFonts w:ascii="Times New Roman" w:eastAsia="宋体" w:hAnsi="Times New Roman"/>
          <w:color w:val="000000"/>
        </w:rPr>
        <w:t>1]</w:t>
      </w:r>
      <w:r w:rsidRPr="00B2785E">
        <w:rPr>
          <w:rFonts w:ascii="Times New Roman" w:eastAsia="宋体" w:hAnsi="Times New Roman"/>
          <w:color w:val="000000"/>
        </w:rPr>
        <w:t>:</w:t>
      </w:r>
    </w:p>
    <w:p w14:paraId="17883693"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
          <w:bCs/>
          <w:lang w:val="en-US" w:eastAsia="ja-JP"/>
        </w:rPr>
      </w:pPr>
      <w:r w:rsidRPr="003C6CE9">
        <w:rPr>
          <w:rFonts w:eastAsia="Yu Mincho"/>
          <w:b/>
          <w:bCs/>
          <w:lang w:val="en-US" w:eastAsia="ja-JP"/>
        </w:rPr>
        <w:t>Agreements on on-demand SIB1:</w:t>
      </w:r>
    </w:p>
    <w:p w14:paraId="5FA27666"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
          <w:bCs/>
          <w:lang w:val="en-US" w:eastAsia="ja-JP"/>
        </w:rPr>
      </w:pPr>
      <w:r w:rsidRPr="003C6CE9">
        <w:rPr>
          <w:rFonts w:eastAsia="Yu Mincho"/>
          <w:b/>
          <w:bCs/>
          <w:lang w:val="en-US" w:eastAsia="ja-JP"/>
        </w:rPr>
        <w:t>Further clarification</w:t>
      </w:r>
    </w:p>
    <w:p w14:paraId="76A50E74"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Cs/>
          <w:lang w:val="en-US" w:eastAsia="ja-JP"/>
        </w:rPr>
      </w:pPr>
      <w:r w:rsidRPr="003C6CE9">
        <w:rPr>
          <w:rFonts w:eastAsia="Yu Mincho"/>
          <w:bCs/>
          <w:lang w:val="en-US" w:eastAsia="ja-JP"/>
        </w:rPr>
        <w:t>1.</w:t>
      </w:r>
      <w:r w:rsidRPr="003C6CE9">
        <w:rPr>
          <w:rFonts w:eastAsia="Yu Mincho"/>
          <w:bCs/>
          <w:lang w:val="en-US" w:eastAsia="ja-JP"/>
        </w:rPr>
        <w:tab/>
        <w:t>Study on-demand SIB1 provisioning for NES Cell(s) in versions of Scenario 1a with multiple Cells A and/or NES Cells:</w:t>
      </w:r>
    </w:p>
    <w:p w14:paraId="35286B75"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Cs/>
          <w:lang w:val="en-US" w:eastAsia="ja-JP"/>
        </w:rPr>
      </w:pPr>
      <w:r w:rsidRPr="003C6CE9">
        <w:rPr>
          <w:rFonts w:eastAsia="Yu Mincho"/>
          <w:bCs/>
          <w:lang w:val="en-US" w:eastAsia="ja-JP"/>
        </w:rPr>
        <w:t xml:space="preserve"> </w:t>
      </w:r>
      <w:r w:rsidRPr="003C6CE9">
        <w:rPr>
          <w:rFonts w:eastAsia="Yu Mincho"/>
          <w:bCs/>
          <w:lang w:val="en-US" w:eastAsia="ja-JP"/>
        </w:rPr>
        <w:tab/>
        <w:t>- More than one Cell A may provide configuration for the same NES cell.</w:t>
      </w:r>
    </w:p>
    <w:p w14:paraId="6AAF2FF5"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Cs/>
          <w:lang w:val="en-US" w:eastAsia="ja-JP"/>
        </w:rPr>
      </w:pPr>
      <w:r w:rsidRPr="003C6CE9">
        <w:rPr>
          <w:rFonts w:eastAsia="Yu Mincho"/>
          <w:bCs/>
          <w:lang w:val="en-US" w:eastAsia="ja-JP"/>
        </w:rPr>
        <w:tab/>
        <w:t>- The same Cell A may assist more than one NES Cells.</w:t>
      </w:r>
    </w:p>
    <w:p w14:paraId="5DCFBCA5"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Cs/>
          <w:lang w:val="en-US" w:eastAsia="ja-JP"/>
        </w:rPr>
      </w:pPr>
      <w:r w:rsidRPr="003C6CE9">
        <w:rPr>
          <w:rFonts w:eastAsia="Yu Mincho"/>
          <w:bCs/>
          <w:lang w:val="en-US" w:eastAsia="ja-JP"/>
        </w:rPr>
        <w:t>2.</w:t>
      </w:r>
      <w:r w:rsidRPr="003C6CE9">
        <w:rPr>
          <w:rFonts w:eastAsia="Yu Mincho"/>
          <w:bCs/>
          <w:lang w:val="en-US" w:eastAsia="ja-JP"/>
        </w:rPr>
        <w:tab/>
        <w:t>RRC release message assisted intra-cell WUS can be discussed as option of signaling details in stage 3.</w:t>
      </w:r>
    </w:p>
    <w:p w14:paraId="0584DC56"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
          <w:bCs/>
          <w:lang w:val="en-US" w:eastAsia="ja-JP"/>
        </w:rPr>
      </w:pPr>
    </w:p>
    <w:p w14:paraId="55059347"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
          <w:bCs/>
          <w:lang w:val="en-US" w:eastAsia="ja-JP"/>
        </w:rPr>
      </w:pPr>
      <w:r w:rsidRPr="003C6CE9">
        <w:rPr>
          <w:rFonts w:eastAsia="Yu Mincho"/>
          <w:b/>
          <w:bCs/>
          <w:lang w:val="en-US" w:eastAsia="ja-JP"/>
        </w:rPr>
        <w:t>Information of WUS configuration</w:t>
      </w:r>
    </w:p>
    <w:p w14:paraId="51EFE1EF"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Cs/>
          <w:lang w:val="en-US" w:eastAsia="ja-JP"/>
        </w:rPr>
      </w:pPr>
      <w:r w:rsidRPr="003C6CE9">
        <w:rPr>
          <w:rFonts w:eastAsia="Yu Mincho"/>
          <w:bCs/>
          <w:lang w:val="en-US" w:eastAsia="ja-JP"/>
        </w:rPr>
        <w:t>3.</w:t>
      </w:r>
      <w:r w:rsidRPr="003C6CE9">
        <w:rPr>
          <w:rFonts w:eastAsia="Yu Mincho"/>
          <w:bCs/>
          <w:lang w:val="en-US" w:eastAsia="ja-JP"/>
        </w:rPr>
        <w:tab/>
        <w:t>Can use the PCI and frequency of a NES Cell to associate the UL WUS configuration with a NES Cell.</w:t>
      </w:r>
    </w:p>
    <w:p w14:paraId="7ABB712D"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Cs/>
          <w:lang w:val="en-US" w:eastAsia="ja-JP"/>
        </w:rPr>
      </w:pPr>
      <w:r w:rsidRPr="003C6CE9">
        <w:rPr>
          <w:rFonts w:eastAsia="Yu Mincho"/>
          <w:bCs/>
          <w:lang w:val="en-US" w:eastAsia="ja-JP"/>
        </w:rPr>
        <w:t>4.</w:t>
      </w:r>
      <w:r w:rsidRPr="003C6CE9">
        <w:rPr>
          <w:rFonts w:eastAsia="Yu Mincho"/>
          <w:bCs/>
          <w:lang w:val="en-US" w:eastAsia="ja-JP"/>
        </w:rPr>
        <w:tab/>
        <w:t>For Message 1 based on-demand SIB1 request, the on-demand SI request configuration that currently included in SIB1 may be used as the design baseline.</w:t>
      </w:r>
    </w:p>
    <w:p w14:paraId="03F1C602"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
          <w:bCs/>
          <w:lang w:val="en-US" w:eastAsia="ja-JP"/>
        </w:rPr>
      </w:pPr>
    </w:p>
    <w:p w14:paraId="6D45FB89"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
          <w:bCs/>
          <w:lang w:val="en-US" w:eastAsia="ja-JP"/>
        </w:rPr>
      </w:pPr>
      <w:r w:rsidRPr="003C6CE9">
        <w:rPr>
          <w:rFonts w:eastAsia="Yu Mincho"/>
          <w:b/>
          <w:bCs/>
          <w:lang w:val="en-US" w:eastAsia="ja-JP"/>
        </w:rPr>
        <w:t>Transmission of WUS configuration</w:t>
      </w:r>
    </w:p>
    <w:p w14:paraId="30CFBB8B"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Cs/>
          <w:lang w:val="en-US" w:eastAsia="ja-JP"/>
        </w:rPr>
      </w:pPr>
      <w:r w:rsidRPr="003C6CE9">
        <w:rPr>
          <w:rFonts w:eastAsia="Yu Mincho"/>
          <w:bCs/>
          <w:lang w:val="en-US" w:eastAsia="ja-JP"/>
        </w:rPr>
        <w:t>5.</w:t>
      </w:r>
      <w:r w:rsidRPr="003C6CE9">
        <w:rPr>
          <w:rFonts w:eastAsia="Yu Mincho"/>
          <w:bCs/>
          <w:lang w:val="en-US" w:eastAsia="ja-JP"/>
        </w:rPr>
        <w:tab/>
      </w:r>
      <w:bookmarkStart w:id="1" w:name="_Hlk172809730"/>
      <w:r w:rsidRPr="003C6CE9">
        <w:rPr>
          <w:rFonts w:eastAsia="Yu Mincho"/>
          <w:bCs/>
          <w:lang w:val="en-US" w:eastAsia="ja-JP"/>
        </w:rPr>
        <w:t xml:space="preserve">Cell A’s SIB can be used to configure on-demand SIB1 related configuration for </w:t>
      </w:r>
      <w:proofErr w:type="spellStart"/>
      <w:r w:rsidRPr="003C6CE9">
        <w:rPr>
          <w:rFonts w:eastAsia="Yu Mincho"/>
          <w:bCs/>
          <w:lang w:val="en-US" w:eastAsia="ja-JP"/>
        </w:rPr>
        <w:t>neighbour</w:t>
      </w:r>
      <w:proofErr w:type="spellEnd"/>
      <w:r w:rsidRPr="003C6CE9">
        <w:rPr>
          <w:rFonts w:eastAsia="Yu Mincho"/>
          <w:bCs/>
          <w:lang w:val="en-US" w:eastAsia="ja-JP"/>
        </w:rPr>
        <w:t xml:space="preserve"> NES cells, e.g., via new SIB or the existing SIB.</w:t>
      </w:r>
      <w:bookmarkEnd w:id="1"/>
    </w:p>
    <w:p w14:paraId="2C5A983E"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
          <w:bCs/>
          <w:lang w:val="en-US" w:eastAsia="ja-JP"/>
        </w:rPr>
      </w:pPr>
    </w:p>
    <w:p w14:paraId="2A8F46B6"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
          <w:bCs/>
          <w:lang w:val="en-US" w:eastAsia="ja-JP"/>
        </w:rPr>
      </w:pPr>
      <w:r w:rsidRPr="003C6CE9">
        <w:rPr>
          <w:rFonts w:eastAsia="Yu Mincho"/>
          <w:b/>
          <w:bCs/>
          <w:lang w:val="en-US" w:eastAsia="ja-JP"/>
        </w:rPr>
        <w:t>Triggering condition of WUS transmission</w:t>
      </w:r>
    </w:p>
    <w:p w14:paraId="559872D5"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Cs/>
          <w:lang w:val="en-US" w:eastAsia="ja-JP"/>
        </w:rPr>
      </w:pPr>
      <w:r w:rsidRPr="003C6CE9">
        <w:rPr>
          <w:rFonts w:eastAsia="Yu Mincho"/>
          <w:bCs/>
          <w:lang w:val="en-US" w:eastAsia="ja-JP"/>
        </w:rPr>
        <w:t>6.</w:t>
      </w:r>
      <w:r w:rsidRPr="003C6CE9">
        <w:rPr>
          <w:rFonts w:eastAsia="Yu Mincho"/>
          <w:bCs/>
          <w:lang w:val="en-US" w:eastAsia="ja-JP"/>
        </w:rPr>
        <w:tab/>
      </w:r>
      <w:bookmarkStart w:id="2" w:name="_Hlk172814678"/>
      <w:r w:rsidRPr="003C6CE9">
        <w:rPr>
          <w:rFonts w:eastAsia="Yu Mincho"/>
          <w:bCs/>
          <w:lang w:val="en-US" w:eastAsia="ja-JP"/>
        </w:rPr>
        <w:t>If the UE chooses the NES cell using legacy intra-F/inter-F cell re-selection procedure (as baseline), the UE triggers WUS transmission.</w:t>
      </w:r>
    </w:p>
    <w:bookmarkEnd w:id="2"/>
    <w:p w14:paraId="547A307E"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Cs/>
          <w:lang w:val="en-US" w:eastAsia="ja-JP"/>
        </w:rPr>
      </w:pPr>
      <w:r w:rsidRPr="003C6CE9">
        <w:rPr>
          <w:rFonts w:eastAsia="Yu Mincho"/>
          <w:bCs/>
          <w:lang w:val="en-US" w:eastAsia="ja-JP"/>
        </w:rPr>
        <w:t>7.</w:t>
      </w:r>
      <w:r w:rsidRPr="003C6CE9">
        <w:rPr>
          <w:rFonts w:eastAsia="Yu Mincho"/>
          <w:bCs/>
          <w:lang w:val="en-US" w:eastAsia="ja-JP"/>
        </w:rPr>
        <w:tab/>
        <w:t>After UE successfully receives OD-SIB1 for that NES Cell and if it is a suitable cell, UE camps in the NES Cell “similar” to a legacy Cell.</w:t>
      </w:r>
    </w:p>
    <w:p w14:paraId="6EA326D1"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
          <w:bCs/>
          <w:lang w:val="en-US" w:eastAsia="ja-JP"/>
        </w:rPr>
      </w:pPr>
    </w:p>
    <w:p w14:paraId="0414FFFD"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
          <w:bCs/>
          <w:lang w:val="en-US" w:eastAsia="ja-JP"/>
        </w:rPr>
      </w:pPr>
      <w:r w:rsidRPr="003C6CE9">
        <w:rPr>
          <w:rFonts w:eastAsia="Yu Mincho"/>
          <w:b/>
          <w:bCs/>
          <w:lang w:val="en-US" w:eastAsia="ja-JP"/>
        </w:rPr>
        <w:t>UE request SIB1 to perform initial access in NES cell</w:t>
      </w:r>
    </w:p>
    <w:p w14:paraId="34AD3B4B"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Cs/>
          <w:lang w:val="en-US" w:eastAsia="ja-JP"/>
        </w:rPr>
      </w:pPr>
      <w:r w:rsidRPr="003C6CE9">
        <w:rPr>
          <w:rFonts w:eastAsia="Yu Mincho"/>
          <w:bCs/>
          <w:lang w:val="en-US" w:eastAsia="ja-JP"/>
        </w:rPr>
        <w:t>8.</w:t>
      </w:r>
      <w:r w:rsidRPr="003C6CE9">
        <w:rPr>
          <w:rFonts w:eastAsia="Yu Mincho"/>
          <w:bCs/>
          <w:lang w:val="en-US" w:eastAsia="ja-JP"/>
        </w:rPr>
        <w:tab/>
        <w:t>RAN2 not to support on-demand SIB1 request that is combined with an initial access to perform RRC connection establishment/resume on the NES cell.</w:t>
      </w:r>
    </w:p>
    <w:p w14:paraId="74C8706E"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
          <w:bCs/>
          <w:lang w:val="en-US" w:eastAsia="ja-JP"/>
        </w:rPr>
      </w:pPr>
    </w:p>
    <w:p w14:paraId="488E110A"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
          <w:bCs/>
          <w:lang w:val="en-US" w:eastAsia="ja-JP"/>
        </w:rPr>
      </w:pPr>
      <w:r w:rsidRPr="003C6CE9">
        <w:rPr>
          <w:rFonts w:eastAsia="Yu Mincho"/>
          <w:b/>
          <w:bCs/>
          <w:lang w:val="en-US" w:eastAsia="ja-JP"/>
        </w:rPr>
        <w:t>Legacy UE impact</w:t>
      </w:r>
    </w:p>
    <w:p w14:paraId="0D3087D3"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Cs/>
          <w:lang w:val="en-US" w:eastAsia="ja-JP"/>
        </w:rPr>
      </w:pPr>
      <w:r w:rsidRPr="003C6CE9">
        <w:rPr>
          <w:rFonts w:eastAsia="Yu Mincho"/>
          <w:bCs/>
          <w:lang w:val="en-US" w:eastAsia="ja-JP"/>
        </w:rPr>
        <w:t>9.</w:t>
      </w:r>
      <w:r w:rsidRPr="003C6CE9">
        <w:rPr>
          <w:rFonts w:eastAsia="Yu Mincho"/>
          <w:bCs/>
          <w:lang w:val="en-US" w:eastAsia="ja-JP"/>
        </w:rPr>
        <w:tab/>
      </w:r>
      <w:bookmarkStart w:id="3" w:name="_Hlk172713802"/>
      <w:r w:rsidRPr="003C6CE9">
        <w:rPr>
          <w:rFonts w:eastAsia="Yu Mincho"/>
          <w:bCs/>
          <w:lang w:val="en-US" w:eastAsia="ja-JP"/>
        </w:rPr>
        <w:t>NW need to bar the legacy UE from accessing the on-demand SIB1 cell (e.g. based on the existing barring mechanism)</w:t>
      </w:r>
      <w:bookmarkEnd w:id="3"/>
    </w:p>
    <w:p w14:paraId="19D75F4E"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Cs/>
          <w:lang w:val="en-US" w:eastAsia="ja-JP"/>
        </w:rPr>
      </w:pPr>
      <w:r w:rsidRPr="003C6CE9">
        <w:rPr>
          <w:rFonts w:eastAsia="Yu Mincho"/>
          <w:bCs/>
          <w:lang w:val="en-US" w:eastAsia="ja-JP"/>
        </w:rPr>
        <w:lastRenderedPageBreak/>
        <w:t>10.</w:t>
      </w:r>
      <w:r w:rsidRPr="003C6CE9">
        <w:rPr>
          <w:rFonts w:eastAsia="Yu Mincho"/>
          <w:bCs/>
          <w:lang w:val="en-US" w:eastAsia="ja-JP"/>
        </w:rPr>
        <w:tab/>
        <w:t>How to avoid/deprioritize the legacy UE camping at the Cell A attempting to switch to the NES Cell (but allowing the R19 NES UE to do that).</w:t>
      </w:r>
    </w:p>
    <w:p w14:paraId="766FE8E8"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
          <w:bCs/>
          <w:lang w:val="en-US" w:eastAsia="ja-JP"/>
        </w:rPr>
      </w:pPr>
    </w:p>
    <w:p w14:paraId="3E47079D"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
          <w:bCs/>
          <w:lang w:val="en-US" w:eastAsia="ja-JP"/>
        </w:rPr>
      </w:pPr>
      <w:r w:rsidRPr="003C6CE9">
        <w:rPr>
          <w:rFonts w:eastAsia="Yu Mincho"/>
          <w:b/>
          <w:bCs/>
          <w:lang w:val="en-US" w:eastAsia="ja-JP"/>
        </w:rPr>
        <w:t xml:space="preserve">Barring for R19 NES UE </w:t>
      </w:r>
    </w:p>
    <w:p w14:paraId="45FBEB46"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Cs/>
          <w:lang w:val="en-US" w:eastAsia="ja-JP"/>
        </w:rPr>
      </w:pPr>
      <w:r w:rsidRPr="003C6CE9">
        <w:rPr>
          <w:rFonts w:eastAsia="Yu Mincho"/>
          <w:bCs/>
          <w:lang w:val="en-US" w:eastAsia="ja-JP"/>
        </w:rPr>
        <w:t>11.</w:t>
      </w:r>
      <w:r w:rsidRPr="003C6CE9">
        <w:rPr>
          <w:rFonts w:eastAsia="Yu Mincho"/>
          <w:bCs/>
          <w:lang w:val="en-US" w:eastAsia="ja-JP"/>
        </w:rPr>
        <w:tab/>
        <w:t xml:space="preserve">If the NES UE is unable to acquire the SIB1 of NES Cell before UE initiates OD-SIB1 procedure, it will not consider it as barred at that moment. </w:t>
      </w:r>
      <w:bookmarkStart w:id="4" w:name="_Hlk172737549"/>
      <w:r w:rsidRPr="003C6CE9">
        <w:rPr>
          <w:rFonts w:eastAsia="Yu Mincho"/>
          <w:bCs/>
          <w:lang w:val="en-US" w:eastAsia="ja-JP"/>
        </w:rPr>
        <w:t>R19 NES UE bars the cell if the UE fails to acquire SIB1 via on-demand SIB1 for NES cell.</w:t>
      </w:r>
    </w:p>
    <w:bookmarkEnd w:id="4"/>
    <w:p w14:paraId="6C7DC314"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
          <w:bCs/>
          <w:lang w:val="en-US" w:eastAsia="ja-JP"/>
        </w:rPr>
      </w:pPr>
    </w:p>
    <w:p w14:paraId="2FB1D0A0"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
          <w:bCs/>
          <w:lang w:val="en-US" w:eastAsia="ja-JP"/>
        </w:rPr>
      </w:pPr>
      <w:r w:rsidRPr="003C6CE9">
        <w:rPr>
          <w:rFonts w:eastAsia="Yu Mincho"/>
          <w:b/>
          <w:bCs/>
          <w:lang w:val="en-US" w:eastAsia="ja-JP"/>
        </w:rPr>
        <w:t>Paging and SIB1 update in NES cell</w:t>
      </w:r>
    </w:p>
    <w:p w14:paraId="539D556D"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Cs/>
          <w:lang w:val="en-US" w:eastAsia="ja-JP"/>
        </w:rPr>
      </w:pPr>
      <w:r w:rsidRPr="003C6CE9">
        <w:rPr>
          <w:rFonts w:eastAsia="Yu Mincho"/>
          <w:bCs/>
          <w:lang w:val="en-US" w:eastAsia="ja-JP"/>
        </w:rPr>
        <w:t>12.</w:t>
      </w:r>
      <w:r w:rsidRPr="003C6CE9">
        <w:rPr>
          <w:rFonts w:eastAsia="Yu Mincho"/>
          <w:bCs/>
          <w:lang w:val="en-US" w:eastAsia="ja-JP"/>
        </w:rPr>
        <w:tab/>
        <w:t xml:space="preserve">After Rel-19 NES UEs camp in NES cell, the UE </w:t>
      </w:r>
      <w:proofErr w:type="spellStart"/>
      <w:r w:rsidRPr="003C6CE9">
        <w:rPr>
          <w:rFonts w:eastAsia="Yu Mincho"/>
          <w:bCs/>
          <w:lang w:val="en-US" w:eastAsia="ja-JP"/>
        </w:rPr>
        <w:t>behaviour</w:t>
      </w:r>
      <w:proofErr w:type="spellEnd"/>
      <w:r w:rsidRPr="003C6CE9">
        <w:rPr>
          <w:rFonts w:eastAsia="Yu Mincho"/>
          <w:bCs/>
          <w:lang w:val="en-US" w:eastAsia="ja-JP"/>
        </w:rPr>
        <w:t xml:space="preserve"> is same as the one defined as legacy normal camped state, e.g. paging reception, SIB1 update, etc.</w:t>
      </w:r>
    </w:p>
    <w:p w14:paraId="55E3257E"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
          <w:bCs/>
          <w:lang w:val="en-US" w:eastAsia="ja-JP"/>
        </w:rPr>
      </w:pPr>
    </w:p>
    <w:p w14:paraId="06222606"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
          <w:bCs/>
          <w:lang w:val="en-US" w:eastAsia="ja-JP"/>
        </w:rPr>
      </w:pPr>
      <w:r w:rsidRPr="003C6CE9">
        <w:rPr>
          <w:rFonts w:eastAsia="Yu Mincho"/>
          <w:b/>
          <w:bCs/>
          <w:lang w:val="en-US" w:eastAsia="ja-JP"/>
        </w:rPr>
        <w:t>RAR monitoring for MSG1 based OD-SIB1 REQ</w:t>
      </w:r>
    </w:p>
    <w:p w14:paraId="67196016"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Cs/>
          <w:lang w:val="en-US" w:eastAsia="ja-JP"/>
        </w:rPr>
      </w:pPr>
      <w:r w:rsidRPr="003C6CE9">
        <w:rPr>
          <w:rFonts w:eastAsia="Yu Mincho"/>
          <w:bCs/>
          <w:lang w:val="en-US" w:eastAsia="ja-JP"/>
        </w:rPr>
        <w:t>13.</w:t>
      </w:r>
      <w:r w:rsidRPr="003C6CE9">
        <w:rPr>
          <w:rFonts w:eastAsia="Yu Mincho"/>
          <w:bCs/>
          <w:lang w:val="en-US" w:eastAsia="ja-JP"/>
        </w:rPr>
        <w:tab/>
        <w:t>RAN2 assumes the UE is expected to receive the RAR responding to the preamble transmission for Msg1-based on-demand SIB1 procedure, as the baseline.</w:t>
      </w:r>
    </w:p>
    <w:p w14:paraId="538816C4"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
          <w:bCs/>
          <w:lang w:val="en-US" w:eastAsia="ja-JP"/>
        </w:rPr>
      </w:pPr>
    </w:p>
    <w:p w14:paraId="26DE30D3"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
          <w:bCs/>
          <w:lang w:val="en-US" w:eastAsia="ja-JP"/>
        </w:rPr>
      </w:pPr>
      <w:r w:rsidRPr="003C6CE9">
        <w:rPr>
          <w:rFonts w:eastAsia="Yu Mincho"/>
          <w:b/>
          <w:bCs/>
          <w:lang w:val="en-US" w:eastAsia="ja-JP"/>
        </w:rPr>
        <w:t xml:space="preserve">UE </w:t>
      </w:r>
      <w:proofErr w:type="spellStart"/>
      <w:r w:rsidRPr="003C6CE9">
        <w:rPr>
          <w:rFonts w:eastAsia="Yu Mincho"/>
          <w:b/>
          <w:bCs/>
          <w:lang w:val="en-US" w:eastAsia="ja-JP"/>
        </w:rPr>
        <w:t>behaviour</w:t>
      </w:r>
      <w:proofErr w:type="spellEnd"/>
      <w:r w:rsidRPr="003C6CE9">
        <w:rPr>
          <w:rFonts w:eastAsia="Yu Mincho"/>
          <w:b/>
          <w:bCs/>
          <w:lang w:val="en-US" w:eastAsia="ja-JP"/>
        </w:rPr>
        <w:t xml:space="preserve"> on RACH failure of OD-SIB1 REQ</w:t>
      </w:r>
    </w:p>
    <w:p w14:paraId="3503DD67"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Cs/>
          <w:lang w:val="en-US" w:eastAsia="ja-JP"/>
        </w:rPr>
      </w:pPr>
      <w:r w:rsidRPr="003C6CE9">
        <w:rPr>
          <w:rFonts w:eastAsia="Yu Mincho"/>
          <w:bCs/>
          <w:lang w:val="en-US" w:eastAsia="ja-JP"/>
        </w:rPr>
        <w:t>14.</w:t>
      </w:r>
      <w:r w:rsidRPr="003C6CE9">
        <w:rPr>
          <w:rFonts w:eastAsia="Yu Mincho"/>
          <w:bCs/>
          <w:lang w:val="en-US" w:eastAsia="ja-JP"/>
        </w:rPr>
        <w:tab/>
        <w:t>As baseline, upon random access procedure failure of OD-SIB1 request, UE regards OD-SIB1 can’t be acquired in the NES cell and considers it as barred. It doesn’t exclude the option to leave the determination to the UE implementation.</w:t>
      </w:r>
    </w:p>
    <w:p w14:paraId="70518E95"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
          <w:bCs/>
          <w:lang w:val="en-US" w:eastAsia="ja-JP"/>
        </w:rPr>
      </w:pPr>
    </w:p>
    <w:p w14:paraId="03D7E5FD"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
          <w:bCs/>
          <w:lang w:val="en-US" w:eastAsia="ja-JP"/>
        </w:rPr>
      </w:pPr>
      <w:r w:rsidRPr="003C6CE9">
        <w:rPr>
          <w:rFonts w:eastAsia="Yu Mincho"/>
          <w:b/>
          <w:bCs/>
          <w:lang w:val="en-US" w:eastAsia="ja-JP"/>
        </w:rPr>
        <w:t>SIB1 acquisition upon SIB change notification in NES cell</w:t>
      </w:r>
    </w:p>
    <w:p w14:paraId="0C9ED821"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Cs/>
          <w:lang w:val="en-US" w:eastAsia="ja-JP"/>
        </w:rPr>
      </w:pPr>
      <w:r w:rsidRPr="003C6CE9">
        <w:rPr>
          <w:rFonts w:eastAsia="Yu Mincho"/>
          <w:bCs/>
          <w:lang w:val="en-US" w:eastAsia="ja-JP"/>
        </w:rPr>
        <w:t>15.</w:t>
      </w:r>
      <w:r w:rsidRPr="003C6CE9">
        <w:rPr>
          <w:rFonts w:eastAsia="Yu Mincho"/>
          <w:bCs/>
          <w:lang w:val="en-US" w:eastAsia="ja-JP"/>
        </w:rPr>
        <w:tab/>
        <w:t>Once the NES UE camps on the NES cell, if the UE receives SIB change notification, the UE is expected to receive SIB1 from NES cell.</w:t>
      </w:r>
    </w:p>
    <w:p w14:paraId="44D62CD3"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
          <w:bCs/>
          <w:lang w:val="en-US" w:eastAsia="ja-JP"/>
        </w:rPr>
      </w:pPr>
    </w:p>
    <w:p w14:paraId="67827563" w14:textId="77777777"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
          <w:bCs/>
          <w:lang w:val="en-US" w:eastAsia="ja-JP"/>
        </w:rPr>
      </w:pPr>
      <w:r w:rsidRPr="003C6CE9">
        <w:rPr>
          <w:rFonts w:eastAsia="Yu Mincho"/>
          <w:b/>
          <w:bCs/>
          <w:lang w:val="en-US" w:eastAsia="ja-JP"/>
        </w:rPr>
        <w:t>Scenario 3 (case 1 in RAN1)</w:t>
      </w:r>
    </w:p>
    <w:p w14:paraId="55791B86" w14:textId="12DE55E5" w:rsidR="003C6CE9" w:rsidRPr="003C6CE9" w:rsidRDefault="003C6CE9" w:rsidP="003C6CE9">
      <w:pPr>
        <w:pBdr>
          <w:top w:val="single" w:sz="4" w:space="1" w:color="auto"/>
          <w:left w:val="single" w:sz="4" w:space="4" w:color="auto"/>
          <w:bottom w:val="single" w:sz="4" w:space="1" w:color="auto"/>
          <w:right w:val="single" w:sz="4" w:space="4" w:color="auto"/>
        </w:pBdr>
        <w:tabs>
          <w:tab w:val="left" w:pos="142"/>
        </w:tabs>
        <w:spacing w:after="0"/>
        <w:ind w:left="567" w:hanging="425"/>
        <w:rPr>
          <w:rFonts w:eastAsia="Yu Mincho"/>
          <w:bCs/>
          <w:lang w:val="en-US" w:eastAsia="ja-JP"/>
        </w:rPr>
      </w:pPr>
      <w:r w:rsidRPr="003C6CE9">
        <w:rPr>
          <w:rFonts w:eastAsia="Yu Mincho"/>
          <w:bCs/>
          <w:lang w:val="en-US" w:eastAsia="ja-JP"/>
        </w:rPr>
        <w:t>16.</w:t>
      </w:r>
      <w:r w:rsidRPr="003C6CE9">
        <w:rPr>
          <w:rFonts w:eastAsia="Yu Mincho"/>
          <w:bCs/>
          <w:lang w:val="en-US" w:eastAsia="ja-JP"/>
        </w:rPr>
        <w:tab/>
        <w:t>RAN2 to wait for RAN1’s progress whether to support scenario 3.</w:t>
      </w:r>
    </w:p>
    <w:p w14:paraId="4A40E438" w14:textId="4412C364" w:rsidR="001B5742" w:rsidRPr="00B2785E" w:rsidRDefault="00FE0C42" w:rsidP="00EE3359">
      <w:pPr>
        <w:spacing w:after="180"/>
        <w:textAlignment w:val="auto"/>
        <w:rPr>
          <w:rFonts w:ascii="Times New Roman" w:eastAsia="宋体" w:hAnsi="Times New Roman"/>
          <w:color w:val="000000"/>
        </w:rPr>
      </w:pPr>
      <w:r w:rsidRPr="00B2785E">
        <w:rPr>
          <w:rFonts w:ascii="Times New Roman" w:eastAsia="宋体" w:hAnsi="Times New Roman"/>
          <w:color w:val="000000"/>
        </w:rPr>
        <w:t xml:space="preserve">In this contribution, we will </w:t>
      </w:r>
      <w:r w:rsidR="00783FBF">
        <w:rPr>
          <w:rFonts w:ascii="Times New Roman" w:eastAsia="宋体" w:hAnsi="Times New Roman"/>
          <w:color w:val="000000"/>
        </w:rPr>
        <w:t xml:space="preserve">further </w:t>
      </w:r>
      <w:r w:rsidRPr="00B2785E">
        <w:rPr>
          <w:rFonts w:ascii="Times New Roman" w:eastAsia="宋体" w:hAnsi="Times New Roman"/>
          <w:color w:val="000000"/>
        </w:rPr>
        <w:t xml:space="preserve">discuss </w:t>
      </w:r>
      <w:r w:rsidR="00C92B6A">
        <w:rPr>
          <w:rFonts w:ascii="Times New Roman" w:eastAsia="宋体" w:hAnsi="Times New Roman"/>
          <w:color w:val="000000"/>
        </w:rPr>
        <w:t xml:space="preserve">how to bar the legacy UE and the </w:t>
      </w:r>
      <w:r w:rsidR="00B2785E" w:rsidRPr="00B2785E">
        <w:rPr>
          <w:rFonts w:ascii="Times New Roman" w:eastAsia="宋体" w:hAnsi="Times New Roman"/>
          <w:color w:val="000000"/>
        </w:rPr>
        <w:t>possible</w:t>
      </w:r>
      <w:r w:rsidR="001B5742" w:rsidRPr="00B2785E">
        <w:rPr>
          <w:rFonts w:ascii="Times New Roman" w:eastAsia="宋体" w:hAnsi="Times New Roman" w:hint="eastAsia"/>
          <w:color w:val="000000"/>
        </w:rPr>
        <w:t xml:space="preserve"> </w:t>
      </w:r>
      <w:r w:rsidR="001B5742" w:rsidRPr="00B2785E">
        <w:rPr>
          <w:rFonts w:ascii="Times New Roman" w:eastAsia="宋体" w:hAnsi="Times New Roman"/>
          <w:color w:val="000000"/>
        </w:rPr>
        <w:t>procedure</w:t>
      </w:r>
      <w:r w:rsidR="00C92B6A">
        <w:rPr>
          <w:rFonts w:ascii="Times New Roman" w:eastAsia="宋体" w:hAnsi="Times New Roman"/>
          <w:color w:val="000000"/>
        </w:rPr>
        <w:t xml:space="preserve"> to acquire SIB1 from NES cell</w:t>
      </w:r>
      <w:r w:rsidR="00B2785E" w:rsidRPr="00B2785E">
        <w:rPr>
          <w:rFonts w:ascii="Times New Roman" w:eastAsia="宋体" w:hAnsi="Times New Roman"/>
          <w:color w:val="000000"/>
        </w:rPr>
        <w:t xml:space="preserve"> </w:t>
      </w:r>
      <w:r w:rsidR="00C92B6A">
        <w:rPr>
          <w:rFonts w:ascii="Times New Roman" w:eastAsia="宋体" w:hAnsi="Times New Roman"/>
          <w:color w:val="000000"/>
        </w:rPr>
        <w:t xml:space="preserve">in </w:t>
      </w:r>
      <w:r w:rsidR="00B2785E" w:rsidRPr="00B2785E">
        <w:rPr>
          <w:rFonts w:ascii="Times New Roman" w:eastAsia="宋体" w:hAnsi="Times New Roman"/>
          <w:color w:val="000000"/>
        </w:rPr>
        <w:t>scenario 1a.</w:t>
      </w:r>
    </w:p>
    <w:p w14:paraId="5F11A8B6" w14:textId="7960C354" w:rsidR="00F25091" w:rsidRDefault="00F25091" w:rsidP="00EE3359">
      <w:pPr>
        <w:pStyle w:val="1"/>
        <w:spacing w:before="0" w:after="0"/>
        <w:jc w:val="both"/>
        <w:rPr>
          <w:lang w:val="en-US"/>
        </w:rPr>
      </w:pPr>
      <w:r w:rsidRPr="00040AA3">
        <w:rPr>
          <w:lang w:val="en-US"/>
        </w:rPr>
        <w:t>2</w:t>
      </w:r>
      <w:r w:rsidR="00ED7FE8">
        <w:rPr>
          <w:lang w:val="en-US"/>
        </w:rPr>
        <w:t xml:space="preserve"> </w:t>
      </w:r>
      <w:r w:rsidRPr="00040AA3">
        <w:rPr>
          <w:lang w:val="en-US"/>
        </w:rPr>
        <w:t xml:space="preserve">Discussion </w:t>
      </w:r>
    </w:p>
    <w:p w14:paraId="21B5B4A0" w14:textId="255F0057" w:rsidR="004A44A8" w:rsidRPr="00783FBF" w:rsidRDefault="004A44A8" w:rsidP="00783FBF">
      <w:pPr>
        <w:pStyle w:val="2"/>
        <w:jc w:val="both"/>
        <w:rPr>
          <w:rFonts w:eastAsiaTheme="minorEastAsia"/>
          <w:lang w:val="en-US"/>
        </w:rPr>
      </w:pPr>
      <w:r w:rsidRPr="00783FBF">
        <w:rPr>
          <w:rFonts w:eastAsiaTheme="minorEastAsia" w:hint="eastAsia"/>
          <w:lang w:val="en-US"/>
        </w:rPr>
        <w:t>2</w:t>
      </w:r>
      <w:r w:rsidRPr="00783FBF">
        <w:rPr>
          <w:rFonts w:eastAsiaTheme="minorEastAsia"/>
          <w:lang w:val="en-US"/>
        </w:rPr>
        <w:t>.1 Barring for Legacy UE</w:t>
      </w:r>
    </w:p>
    <w:p w14:paraId="0E9434A4" w14:textId="3E297DA0" w:rsidR="004A44A8" w:rsidRPr="00043BEA" w:rsidRDefault="00043BEA" w:rsidP="0081754A">
      <w:pPr>
        <w:rPr>
          <w:rFonts w:ascii="Times New Roman" w:eastAsia="Malgun Gothic" w:hAnsi="Times New Roman" w:cs="Batang"/>
          <w:lang w:val="en-US" w:eastAsia="en-US"/>
        </w:rPr>
      </w:pPr>
      <w:r>
        <w:rPr>
          <w:rFonts w:ascii="Times New Roman" w:eastAsia="Malgun Gothic" w:hAnsi="Times New Roman" w:cs="Batang"/>
          <w:lang w:val="en-US" w:eastAsia="en-US"/>
        </w:rPr>
        <w:t xml:space="preserve">The UE will treat </w:t>
      </w:r>
      <w:r w:rsidR="007B6BEF">
        <w:rPr>
          <w:rFonts w:ascii="Times New Roman" w:eastAsia="Malgun Gothic" w:hAnsi="Times New Roman" w:cs="Batang"/>
          <w:lang w:val="en-US" w:eastAsia="en-US"/>
        </w:rPr>
        <w:t xml:space="preserve">a </w:t>
      </w:r>
      <w:r w:rsidR="001F68E9" w:rsidRPr="001F68E9">
        <w:rPr>
          <w:rFonts w:ascii="Times New Roman" w:eastAsia="Malgun Gothic" w:hAnsi="Times New Roman" w:cs="Batang"/>
          <w:lang w:val="en-US" w:eastAsia="en-US"/>
        </w:rPr>
        <w:t xml:space="preserve">cell </w:t>
      </w:r>
      <w:r w:rsidR="001F68E9">
        <w:rPr>
          <w:rFonts w:ascii="Times New Roman" w:eastAsia="Malgun Gothic" w:hAnsi="Times New Roman" w:cs="Batang"/>
          <w:lang w:val="en-US" w:eastAsia="en-US"/>
        </w:rPr>
        <w:t>as</w:t>
      </w:r>
      <w:r w:rsidR="001F68E9" w:rsidRPr="001F68E9">
        <w:rPr>
          <w:rFonts w:ascii="Times New Roman" w:eastAsia="Malgun Gothic" w:hAnsi="Times New Roman" w:cs="Batang"/>
          <w:lang w:val="en-US" w:eastAsia="en-US"/>
        </w:rPr>
        <w:t xml:space="preserve"> barred if it is so indicated </w:t>
      </w:r>
      <w:r w:rsidR="00726E74" w:rsidRPr="00726E74">
        <w:rPr>
          <w:rFonts w:ascii="Times New Roman" w:eastAsia="Malgun Gothic" w:hAnsi="Times New Roman" w:cs="Batang"/>
          <w:lang w:val="en-US" w:eastAsia="en-US"/>
        </w:rPr>
        <w:t>in the MIB or SIB1 message as specified in TS 38.33</w:t>
      </w:r>
      <w:r>
        <w:rPr>
          <w:rFonts w:ascii="Times New Roman" w:eastAsia="Malgun Gothic" w:hAnsi="Times New Roman" w:cs="Batang"/>
          <w:lang w:val="en-US" w:eastAsia="en-US"/>
        </w:rPr>
        <w:t>1</w:t>
      </w:r>
      <w:r w:rsidR="00A57F03">
        <w:rPr>
          <w:rFonts w:ascii="Times New Roman" w:eastAsia="Malgun Gothic" w:hAnsi="Times New Roman" w:cs="Batang"/>
          <w:lang w:val="en-US" w:eastAsia="en-US"/>
        </w:rPr>
        <w:t>[2]</w:t>
      </w:r>
      <w:r>
        <w:rPr>
          <w:rFonts w:ascii="Times New Roman" w:eastAsia="Malgun Gothic" w:hAnsi="Times New Roman" w:cs="Batang"/>
          <w:lang w:val="en-US" w:eastAsia="en-US"/>
        </w:rPr>
        <w:t xml:space="preserve"> which includes:</w:t>
      </w:r>
    </w:p>
    <w:p w14:paraId="27FA444D" w14:textId="5B92D2ED" w:rsidR="004A44A8" w:rsidRPr="00043BEA" w:rsidRDefault="00043BEA" w:rsidP="0081754A">
      <w:pPr>
        <w:pStyle w:val="a7"/>
        <w:numPr>
          <w:ilvl w:val="0"/>
          <w:numId w:val="20"/>
        </w:numPr>
        <w:rPr>
          <w:rFonts w:ascii="Times New Roman" w:eastAsia="Malgun Gothic" w:hAnsi="Times New Roman" w:cs="Batang"/>
          <w:lang w:val="en-US" w:eastAsia="en-US"/>
        </w:rPr>
      </w:pPr>
      <w:proofErr w:type="spellStart"/>
      <w:r w:rsidRPr="00043BEA">
        <w:rPr>
          <w:rFonts w:ascii="Times New Roman" w:eastAsia="Malgun Gothic" w:hAnsi="Times New Roman" w:cs="Batang"/>
          <w:lang w:val="en-US" w:eastAsia="en-US"/>
        </w:rPr>
        <w:t>cellBarred</w:t>
      </w:r>
      <w:proofErr w:type="spellEnd"/>
      <w:r w:rsidRPr="00043BEA">
        <w:rPr>
          <w:rFonts w:ascii="Times New Roman" w:eastAsia="Malgun Gothic" w:hAnsi="Times New Roman" w:cs="Batang"/>
          <w:lang w:val="en-US" w:eastAsia="en-US"/>
        </w:rPr>
        <w:t xml:space="preserve"> (IE type: "barred"/"not barred") </w:t>
      </w:r>
      <w:r w:rsidRPr="00043BEA">
        <w:rPr>
          <w:rFonts w:ascii="Times New Roman" w:eastAsia="Malgun Gothic" w:hAnsi="Times New Roman" w:cs="Batang" w:hint="eastAsia"/>
          <w:lang w:val="en-US" w:eastAsia="en-US"/>
        </w:rPr>
        <w:t>i</w:t>
      </w:r>
      <w:r w:rsidRPr="00043BEA">
        <w:rPr>
          <w:rFonts w:ascii="Times New Roman" w:eastAsia="Malgun Gothic" w:hAnsi="Times New Roman" w:cs="Batang"/>
          <w:lang w:val="en-US" w:eastAsia="en-US"/>
        </w:rPr>
        <w:t xml:space="preserve">ndicated in </w:t>
      </w:r>
      <w:r w:rsidRPr="0081754A">
        <w:rPr>
          <w:rFonts w:ascii="Times New Roman" w:eastAsia="Malgun Gothic" w:hAnsi="Times New Roman" w:cs="Batang"/>
          <w:b/>
          <w:i/>
          <w:lang w:val="en-US" w:eastAsia="en-US"/>
        </w:rPr>
        <w:t>MIB</w:t>
      </w:r>
      <w:r w:rsidRPr="00043BEA">
        <w:rPr>
          <w:rFonts w:ascii="Times New Roman" w:eastAsia="Malgun Gothic" w:hAnsi="Times New Roman" w:cs="Batang"/>
          <w:lang w:val="en-US" w:eastAsia="en-US"/>
        </w:rPr>
        <w:t xml:space="preserve"> message.</w:t>
      </w:r>
    </w:p>
    <w:p w14:paraId="4C3AEEC9" w14:textId="279B549C" w:rsidR="00043BEA" w:rsidRPr="00043BEA" w:rsidRDefault="00043BEA" w:rsidP="0081754A">
      <w:pPr>
        <w:pStyle w:val="a7"/>
        <w:numPr>
          <w:ilvl w:val="0"/>
          <w:numId w:val="20"/>
        </w:numPr>
        <w:rPr>
          <w:rFonts w:ascii="Times New Roman" w:eastAsia="Malgun Gothic" w:hAnsi="Times New Roman" w:cs="Batang"/>
          <w:lang w:val="en-US" w:eastAsia="en-US"/>
        </w:rPr>
      </w:pPr>
      <w:proofErr w:type="spellStart"/>
      <w:r w:rsidRPr="00043BEA">
        <w:rPr>
          <w:rFonts w:ascii="Times New Roman" w:eastAsia="Malgun Gothic" w:hAnsi="Times New Roman" w:cs="Batang"/>
          <w:lang w:val="en-US" w:eastAsia="en-US"/>
        </w:rPr>
        <w:t>cellBarred</w:t>
      </w:r>
      <w:r w:rsidRPr="00043BEA">
        <w:rPr>
          <w:rFonts w:ascii="Times New Roman" w:eastAsia="Malgun Gothic" w:hAnsi="Times New Roman" w:cs="Batang" w:hint="eastAsia"/>
          <w:lang w:val="en-US" w:eastAsia="en-US"/>
        </w:rPr>
        <w:t>xxx</w:t>
      </w:r>
      <w:proofErr w:type="spellEnd"/>
      <w:r w:rsidRPr="00043BEA">
        <w:rPr>
          <w:rFonts w:ascii="Times New Roman" w:eastAsia="Malgun Gothic" w:hAnsi="Times New Roman" w:cs="Batang"/>
          <w:lang w:val="en-US" w:eastAsia="en-US"/>
        </w:rPr>
        <w:t xml:space="preserve"> (IE type: "barred" or "barred/not barred") </w:t>
      </w:r>
      <w:r w:rsidRPr="00043BEA">
        <w:rPr>
          <w:rFonts w:ascii="Times New Roman" w:eastAsia="Malgun Gothic" w:hAnsi="Times New Roman" w:cs="Batang" w:hint="eastAsia"/>
          <w:lang w:val="en-US" w:eastAsia="en-US"/>
        </w:rPr>
        <w:t>i</w:t>
      </w:r>
      <w:r w:rsidRPr="00043BEA">
        <w:rPr>
          <w:rFonts w:ascii="Times New Roman" w:eastAsia="Malgun Gothic" w:hAnsi="Times New Roman" w:cs="Batang"/>
          <w:lang w:val="en-US" w:eastAsia="en-US"/>
        </w:rPr>
        <w:t xml:space="preserve">ndicated in </w:t>
      </w:r>
      <w:r w:rsidRPr="0081754A">
        <w:rPr>
          <w:rFonts w:ascii="Times New Roman" w:eastAsia="Malgun Gothic" w:hAnsi="Times New Roman" w:cs="Batang"/>
          <w:b/>
          <w:i/>
          <w:lang w:val="en-US" w:eastAsia="en-US"/>
        </w:rPr>
        <w:t>SIB1</w:t>
      </w:r>
      <w:r w:rsidRPr="00043BEA">
        <w:rPr>
          <w:rFonts w:ascii="Times New Roman" w:eastAsia="Malgun Gothic" w:hAnsi="Times New Roman" w:cs="Batang"/>
          <w:lang w:val="en-US" w:eastAsia="en-US"/>
        </w:rPr>
        <w:t xml:space="preserve"> message</w:t>
      </w:r>
      <w:r w:rsidR="00D70F08" w:rsidRPr="00D70F08">
        <w:rPr>
          <w:rFonts w:ascii="Times New Roman" w:eastAsia="Malgun Gothic" w:hAnsi="Times New Roman" w:cs="Batang" w:hint="eastAsia"/>
          <w:lang w:val="en-US" w:eastAsia="en-US"/>
        </w:rPr>
        <w:t>,</w:t>
      </w:r>
      <w:r w:rsidR="00D70F08">
        <w:rPr>
          <w:rFonts w:ascii="Times New Roman" w:eastAsia="Malgun Gothic" w:hAnsi="Times New Roman" w:cs="Batang"/>
          <w:lang w:val="en-US" w:eastAsia="en-US"/>
        </w:rPr>
        <w:t xml:space="preserve"> </w:t>
      </w:r>
      <w:r w:rsidR="00D70F08" w:rsidRPr="00D70F08">
        <w:rPr>
          <w:rFonts w:ascii="Times New Roman" w:eastAsia="Malgun Gothic" w:hAnsi="Times New Roman" w:cs="Batang"/>
          <w:lang w:val="en-US" w:eastAsia="en-US"/>
        </w:rPr>
        <w:t>where the xxx could be NT</w:t>
      </w:r>
      <w:r w:rsidR="00AF6482">
        <w:rPr>
          <w:rFonts w:ascii="Times New Roman" w:eastAsia="Malgun Gothic" w:hAnsi="Times New Roman" w:cs="Batang"/>
          <w:lang w:val="en-US" w:eastAsia="en-US"/>
        </w:rPr>
        <w:t>N</w:t>
      </w:r>
      <w:r w:rsidR="00D70F08" w:rsidRPr="00D70F08">
        <w:rPr>
          <w:rFonts w:ascii="Times New Roman" w:eastAsia="Malgun Gothic" w:hAnsi="Times New Roman" w:cs="Batang"/>
          <w:lang w:val="en-US" w:eastAsia="en-US"/>
        </w:rPr>
        <w:t xml:space="preserve">, ATG, Redcap, NES </w:t>
      </w:r>
      <w:r w:rsidR="0047754F">
        <w:rPr>
          <w:rFonts w:ascii="Times New Roman" w:eastAsia="Malgun Gothic" w:hAnsi="Times New Roman" w:cs="Batang"/>
          <w:lang w:val="en-US" w:eastAsia="en-US"/>
        </w:rPr>
        <w:t>and so on</w:t>
      </w:r>
      <w:r w:rsidR="00D70F08" w:rsidRPr="00D70F08">
        <w:rPr>
          <w:rFonts w:ascii="Times New Roman" w:eastAsia="Malgun Gothic" w:hAnsi="Times New Roman" w:cs="Batang"/>
          <w:lang w:val="en-US" w:eastAsia="en-US"/>
        </w:rPr>
        <w:t>.</w:t>
      </w:r>
    </w:p>
    <w:p w14:paraId="0BA5089D" w14:textId="2284189C" w:rsidR="00656E71" w:rsidRDefault="00656E71" w:rsidP="0047754F">
      <w:pPr>
        <w:spacing w:after="0"/>
        <w:rPr>
          <w:rFonts w:ascii="Times New Roman" w:eastAsiaTheme="minorEastAsia" w:hAnsi="Times New Roman"/>
          <w:b/>
          <w:bCs/>
          <w:i/>
          <w:iCs/>
        </w:rPr>
      </w:pPr>
      <w:r w:rsidRPr="00656E71">
        <w:rPr>
          <w:rFonts w:ascii="Times New Roman" w:eastAsia="Malgun Gothic" w:hAnsi="Times New Roman" w:cs="Batang" w:hint="eastAsia"/>
          <w:lang w:val="en-US" w:eastAsia="en-US"/>
        </w:rPr>
        <w:t>T</w:t>
      </w:r>
      <w:r w:rsidRPr="00656E71">
        <w:rPr>
          <w:rFonts w:ascii="Times New Roman" w:eastAsia="Malgun Gothic" w:hAnsi="Times New Roman" w:cs="Batang"/>
          <w:lang w:val="en-US" w:eastAsia="en-US"/>
        </w:rPr>
        <w:t xml:space="preserve">ake the </w:t>
      </w:r>
      <w:proofErr w:type="spellStart"/>
      <w:r w:rsidRPr="00656E71">
        <w:rPr>
          <w:rFonts w:ascii="Times New Roman" w:eastAsia="Malgun Gothic" w:hAnsi="Times New Roman" w:cs="Batang"/>
          <w:i/>
          <w:lang w:val="en-US" w:eastAsia="en-US"/>
        </w:rPr>
        <w:t>nes</w:t>
      </w:r>
      <w:proofErr w:type="spellEnd"/>
      <w:r w:rsidRPr="00656E71">
        <w:rPr>
          <w:rFonts w:ascii="Times New Roman" w:eastAsia="Malgun Gothic" w:hAnsi="Times New Roman" w:cs="Batang"/>
          <w:i/>
          <w:lang w:val="en-US" w:eastAsia="en-US"/>
        </w:rPr>
        <w:t>-</w:t>
      </w:r>
      <w:proofErr w:type="spellStart"/>
      <w:r w:rsidRPr="00656E71">
        <w:rPr>
          <w:rFonts w:ascii="Times New Roman" w:eastAsia="Malgun Gothic" w:hAnsi="Times New Roman" w:cs="Batang"/>
          <w:i/>
          <w:lang w:val="en-US" w:eastAsia="en-US"/>
        </w:rPr>
        <w:t>CellDTX</w:t>
      </w:r>
      <w:proofErr w:type="spellEnd"/>
      <w:r w:rsidRPr="00656E71">
        <w:rPr>
          <w:rFonts w:ascii="Times New Roman" w:eastAsia="Malgun Gothic" w:hAnsi="Times New Roman" w:cs="Batang"/>
          <w:i/>
          <w:lang w:val="en-US" w:eastAsia="en-US"/>
        </w:rPr>
        <w:t>-DRX</w:t>
      </w:r>
      <w:r w:rsidRPr="00656E71">
        <w:rPr>
          <w:rFonts w:ascii="Times New Roman" w:eastAsia="Malgun Gothic" w:hAnsi="Times New Roman" w:cs="Batang"/>
          <w:lang w:val="en-US" w:eastAsia="en-US"/>
        </w:rPr>
        <w:t xml:space="preserve"> capable UE as an example, the UE will consider the cell as barred </w:t>
      </w:r>
      <w:r>
        <w:rPr>
          <w:rFonts w:ascii="Times New Roman" w:eastAsia="Malgun Gothic" w:hAnsi="Times New Roman" w:cs="Batang"/>
          <w:lang w:val="en-US" w:eastAsia="en-US"/>
        </w:rPr>
        <w:t>according to</w:t>
      </w:r>
      <w:r w:rsidRPr="00656E71">
        <w:rPr>
          <w:rFonts w:ascii="Times New Roman" w:eastAsia="Malgun Gothic" w:hAnsi="Times New Roman" w:cs="Batang"/>
          <w:lang w:val="en-US" w:eastAsia="en-US"/>
        </w:rPr>
        <w:t xml:space="preserve"> Section </w:t>
      </w:r>
      <w:r>
        <w:rPr>
          <w:rFonts w:ascii="Times New Roman" w:eastAsia="Malgun Gothic" w:hAnsi="Times New Roman" w:cs="Batang"/>
          <w:lang w:val="en-US" w:eastAsia="en-US"/>
        </w:rPr>
        <w:t>5.2.2.4.2</w:t>
      </w:r>
      <w:r w:rsidRPr="00656E71">
        <w:rPr>
          <w:rFonts w:ascii="Times New Roman" w:eastAsia="Malgun Gothic" w:hAnsi="Times New Roman" w:cs="Batang"/>
          <w:lang w:val="en-US" w:eastAsia="en-US"/>
        </w:rPr>
        <w:t xml:space="preserve"> of TS 38.331[</w:t>
      </w:r>
      <w:r w:rsidR="00A57F03">
        <w:rPr>
          <w:rFonts w:ascii="Times New Roman" w:eastAsia="Malgun Gothic" w:hAnsi="Times New Roman" w:cs="Batang"/>
          <w:lang w:val="en-US" w:eastAsia="en-US"/>
        </w:rPr>
        <w:t>2</w:t>
      </w:r>
      <w:r w:rsidRPr="00656E71">
        <w:rPr>
          <w:rFonts w:ascii="Times New Roman" w:eastAsia="Malgun Gothic" w:hAnsi="Times New Roman" w:cs="Batang"/>
          <w:lang w:val="en-US" w:eastAsia="en-US"/>
        </w:rPr>
        <w:t>]:</w:t>
      </w:r>
    </w:p>
    <w:p w14:paraId="3BA560DE" w14:textId="433D3117" w:rsidR="00656E71" w:rsidRDefault="00656E71" w:rsidP="00656E71">
      <w:pPr>
        <w:rPr>
          <w:rFonts w:ascii="Times New Roman" w:eastAsiaTheme="minorEastAsia" w:hAnsi="Times New Roman"/>
          <w:b/>
          <w:bCs/>
          <w:i/>
          <w:iCs/>
        </w:rPr>
      </w:pPr>
      <w:r>
        <w:rPr>
          <w:noProof/>
        </w:rPr>
        <w:lastRenderedPageBreak/>
        <w:drawing>
          <wp:inline distT="0" distB="0" distL="0" distR="0" wp14:anchorId="1D910544" wp14:editId="671347A8">
            <wp:extent cx="5274310" cy="1438910"/>
            <wp:effectExtent l="19050" t="19050" r="21590" b="279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1438910"/>
                    </a:xfrm>
                    <a:prstGeom prst="rect">
                      <a:avLst/>
                    </a:prstGeom>
                    <a:ln w="6350">
                      <a:solidFill>
                        <a:schemeClr val="tx1"/>
                      </a:solidFill>
                    </a:ln>
                  </pic:spPr>
                </pic:pic>
              </a:graphicData>
            </a:graphic>
          </wp:inline>
        </w:drawing>
      </w:r>
    </w:p>
    <w:p w14:paraId="00BC83B4" w14:textId="205FAB87" w:rsidR="00656E71" w:rsidRPr="008E3333" w:rsidRDefault="00004E14" w:rsidP="00656E71">
      <w:pPr>
        <w:rPr>
          <w:rFonts w:ascii="Times New Roman" w:eastAsiaTheme="minorEastAsia" w:hAnsi="Times New Roman"/>
          <w:b/>
          <w:bCs/>
          <w:i/>
          <w:iCs/>
        </w:rPr>
      </w:pPr>
      <w:r>
        <w:rPr>
          <w:rFonts w:ascii="Times New Roman" w:eastAsiaTheme="minorEastAsia" w:hAnsi="Times New Roman"/>
          <w:b/>
          <w:bCs/>
          <w:i/>
          <w:iCs/>
        </w:rPr>
        <w:t xml:space="preserve">Observation 1: </w:t>
      </w:r>
      <w:r w:rsidRPr="00004E14">
        <w:rPr>
          <w:rFonts w:ascii="Times New Roman" w:eastAsiaTheme="minorEastAsia" w:hAnsi="Times New Roman"/>
          <w:b/>
          <w:bCs/>
          <w:i/>
          <w:iCs/>
        </w:rPr>
        <w:t>"barred"</w:t>
      </w:r>
      <w:r w:rsidR="007314A3">
        <w:rPr>
          <w:rFonts w:ascii="Times New Roman" w:eastAsiaTheme="minorEastAsia" w:hAnsi="Times New Roman"/>
          <w:b/>
          <w:bCs/>
          <w:i/>
          <w:iCs/>
        </w:rPr>
        <w:t xml:space="preserve"> </w:t>
      </w:r>
      <w:r>
        <w:rPr>
          <w:rFonts w:ascii="Times New Roman" w:eastAsiaTheme="minorEastAsia" w:hAnsi="Times New Roman"/>
          <w:b/>
          <w:bCs/>
          <w:i/>
          <w:iCs/>
        </w:rPr>
        <w:t>in MIB could</w:t>
      </w:r>
      <w:r w:rsidR="002563E9">
        <w:rPr>
          <w:rFonts w:ascii="Times New Roman" w:eastAsiaTheme="minorEastAsia" w:hAnsi="Times New Roman"/>
          <w:b/>
          <w:bCs/>
          <w:i/>
          <w:iCs/>
        </w:rPr>
        <w:t xml:space="preserve"> </w:t>
      </w:r>
      <w:r>
        <w:rPr>
          <w:rFonts w:ascii="Times New Roman" w:eastAsiaTheme="minorEastAsia" w:hAnsi="Times New Roman"/>
          <w:b/>
          <w:bCs/>
          <w:i/>
          <w:iCs/>
        </w:rPr>
        <w:t xml:space="preserve">bar </w:t>
      </w:r>
      <w:r w:rsidR="009F44C5">
        <w:rPr>
          <w:rFonts w:ascii="Times New Roman" w:eastAsiaTheme="minorEastAsia" w:hAnsi="Times New Roman"/>
          <w:b/>
          <w:bCs/>
          <w:i/>
          <w:iCs/>
        </w:rPr>
        <w:t>some</w:t>
      </w:r>
      <w:r>
        <w:rPr>
          <w:rFonts w:ascii="Times New Roman" w:eastAsiaTheme="minorEastAsia" w:hAnsi="Times New Roman"/>
          <w:b/>
          <w:bCs/>
          <w:i/>
          <w:iCs/>
        </w:rPr>
        <w:t xml:space="preserve"> legacy UE</w:t>
      </w:r>
      <w:r w:rsidR="002563E9">
        <w:rPr>
          <w:rFonts w:ascii="Times New Roman" w:eastAsiaTheme="minorEastAsia" w:hAnsi="Times New Roman"/>
          <w:b/>
          <w:bCs/>
          <w:i/>
          <w:iCs/>
        </w:rPr>
        <w:t>s</w:t>
      </w:r>
      <w:r>
        <w:rPr>
          <w:rFonts w:ascii="Times New Roman" w:eastAsiaTheme="minorEastAsia" w:hAnsi="Times New Roman"/>
          <w:b/>
          <w:bCs/>
          <w:i/>
          <w:iCs/>
        </w:rPr>
        <w:t>.</w:t>
      </w:r>
      <w:r w:rsidR="002563E9">
        <w:rPr>
          <w:rFonts w:ascii="Times New Roman" w:eastAsiaTheme="minorEastAsia" w:hAnsi="Times New Roman"/>
          <w:b/>
          <w:bCs/>
          <w:i/>
          <w:iCs/>
        </w:rPr>
        <w:t xml:space="preserve"> </w:t>
      </w:r>
      <w:r w:rsidR="009F44C5">
        <w:rPr>
          <w:rFonts w:ascii="Times New Roman" w:eastAsiaTheme="minorEastAsia" w:hAnsi="Times New Roman"/>
          <w:b/>
          <w:bCs/>
          <w:i/>
          <w:iCs/>
        </w:rPr>
        <w:t xml:space="preserve"> The other</w:t>
      </w:r>
      <w:r w:rsidR="00656E71">
        <w:rPr>
          <w:rFonts w:ascii="Times New Roman" w:eastAsiaTheme="minorEastAsia" w:hAnsi="Times New Roman"/>
          <w:b/>
          <w:bCs/>
          <w:i/>
          <w:iCs/>
        </w:rPr>
        <w:t xml:space="preserve"> </w:t>
      </w:r>
      <w:r w:rsidR="002563E9">
        <w:rPr>
          <w:rFonts w:ascii="Times New Roman" w:eastAsiaTheme="minorEastAsia" w:hAnsi="Times New Roman"/>
          <w:b/>
          <w:bCs/>
          <w:i/>
          <w:iCs/>
        </w:rPr>
        <w:t xml:space="preserve">legacy </w:t>
      </w:r>
      <w:r w:rsidR="00656E71">
        <w:rPr>
          <w:rFonts w:ascii="Times New Roman" w:eastAsiaTheme="minorEastAsia" w:hAnsi="Times New Roman"/>
          <w:b/>
          <w:bCs/>
          <w:i/>
          <w:iCs/>
        </w:rPr>
        <w:t>UE</w:t>
      </w:r>
      <w:r w:rsidR="009F44C5">
        <w:rPr>
          <w:rFonts w:ascii="Times New Roman" w:eastAsiaTheme="minorEastAsia" w:hAnsi="Times New Roman"/>
          <w:b/>
          <w:bCs/>
          <w:i/>
          <w:iCs/>
        </w:rPr>
        <w:t>s</w:t>
      </w:r>
      <w:r w:rsidR="00656E71">
        <w:rPr>
          <w:rFonts w:ascii="Times New Roman" w:eastAsiaTheme="minorEastAsia" w:hAnsi="Times New Roman"/>
          <w:b/>
          <w:bCs/>
          <w:i/>
          <w:iCs/>
        </w:rPr>
        <w:t xml:space="preserve"> </w:t>
      </w:r>
      <w:r w:rsidR="009F44C5">
        <w:rPr>
          <w:rFonts w:ascii="Times New Roman" w:eastAsiaTheme="minorEastAsia" w:hAnsi="Times New Roman"/>
          <w:b/>
          <w:bCs/>
          <w:i/>
          <w:iCs/>
        </w:rPr>
        <w:t>will</w:t>
      </w:r>
      <w:r w:rsidR="00656E71">
        <w:rPr>
          <w:rFonts w:ascii="Times New Roman" w:eastAsiaTheme="minorEastAsia" w:hAnsi="Times New Roman"/>
          <w:b/>
          <w:bCs/>
          <w:i/>
          <w:iCs/>
        </w:rPr>
        <w:t xml:space="preserve"> acquire SIB1 and then decide whether the cell is barred</w:t>
      </w:r>
      <w:r w:rsidR="00656E71" w:rsidRPr="008E3333">
        <w:rPr>
          <w:rFonts w:ascii="Times New Roman" w:eastAsiaTheme="minorEastAsia" w:hAnsi="Times New Roman"/>
          <w:b/>
          <w:bCs/>
          <w:i/>
          <w:iCs/>
        </w:rPr>
        <w:t>.</w:t>
      </w:r>
    </w:p>
    <w:p w14:paraId="7BEA016B" w14:textId="4B55807A" w:rsidR="00EA7526" w:rsidRPr="00B07FFE" w:rsidRDefault="00AF78D5" w:rsidP="00656E71">
      <w:pPr>
        <w:rPr>
          <w:rFonts w:ascii="Times New Roman" w:eastAsia="Malgun Gothic" w:hAnsi="Times New Roman" w:cs="Batang"/>
          <w:lang w:val="en-US" w:eastAsia="en-US"/>
        </w:rPr>
      </w:pPr>
      <w:r>
        <w:rPr>
          <w:rFonts w:ascii="Times New Roman" w:eastAsia="Malgun Gothic" w:hAnsi="Times New Roman" w:cs="Batang"/>
          <w:lang w:val="en-US" w:eastAsia="en-US"/>
        </w:rPr>
        <w:t xml:space="preserve">In NES cell, the SIB1 </w:t>
      </w:r>
      <w:r w:rsidR="00DB3B99">
        <w:rPr>
          <w:rFonts w:ascii="Times New Roman" w:eastAsia="Malgun Gothic" w:hAnsi="Times New Roman" w:cs="Batang"/>
          <w:lang w:val="en-US" w:eastAsia="en-US"/>
        </w:rPr>
        <w:t>is not broadcasting</w:t>
      </w:r>
      <w:r>
        <w:rPr>
          <w:rFonts w:ascii="Times New Roman" w:eastAsia="Malgun Gothic" w:hAnsi="Times New Roman" w:cs="Batang"/>
          <w:lang w:val="en-US" w:eastAsia="en-US"/>
        </w:rPr>
        <w:t xml:space="preserve"> periodically</w:t>
      </w:r>
      <w:r w:rsidR="00B07FFE">
        <w:rPr>
          <w:rFonts w:ascii="Times New Roman" w:eastAsia="Malgun Gothic" w:hAnsi="Times New Roman" w:cs="Batang"/>
          <w:lang w:val="en-US" w:eastAsia="en-US"/>
        </w:rPr>
        <w:t xml:space="preserve">. </w:t>
      </w:r>
      <w:r w:rsidR="00C92B6A">
        <w:rPr>
          <w:rFonts w:ascii="Times New Roman" w:eastAsia="Malgun Gothic" w:hAnsi="Times New Roman" w:cs="Batang"/>
          <w:lang w:val="en-US" w:eastAsia="en-US"/>
        </w:rPr>
        <w:t xml:space="preserve">Legacy UE will treat the cell as barred if it </w:t>
      </w:r>
      <w:r w:rsidR="00E275E3">
        <w:rPr>
          <w:rFonts w:ascii="Times New Roman" w:eastAsia="Malgun Gothic" w:hAnsi="Times New Roman" w:cs="Batang"/>
          <w:lang w:val="en-US" w:eastAsia="en-US"/>
        </w:rPr>
        <w:t>is unable to</w:t>
      </w:r>
      <w:r w:rsidR="00C92B6A">
        <w:rPr>
          <w:rFonts w:ascii="Times New Roman" w:eastAsia="Malgun Gothic" w:hAnsi="Times New Roman" w:cs="Batang"/>
          <w:lang w:val="en-US" w:eastAsia="en-US"/>
        </w:rPr>
        <w:t xml:space="preserve"> acquire the SIB1 a</w:t>
      </w:r>
      <w:r w:rsidR="005538CE" w:rsidRPr="00BC433D">
        <w:rPr>
          <w:rFonts w:ascii="Times New Roman" w:eastAsia="Malgun Gothic" w:hAnsi="Times New Roman" w:cs="Batang"/>
          <w:lang w:val="en-US" w:eastAsia="en-US"/>
        </w:rPr>
        <w:t xml:space="preserve">s </w:t>
      </w:r>
      <w:r w:rsidR="00C92B6A">
        <w:rPr>
          <w:rFonts w:ascii="Times New Roman" w:eastAsia="Malgun Gothic" w:hAnsi="Times New Roman" w:cs="Batang"/>
          <w:lang w:val="en-US" w:eastAsia="en-US"/>
        </w:rPr>
        <w:t>specified</w:t>
      </w:r>
      <w:r w:rsidR="005538CE" w:rsidRPr="00BC433D">
        <w:rPr>
          <w:rFonts w:ascii="Times New Roman" w:eastAsia="Malgun Gothic" w:hAnsi="Times New Roman" w:cs="Batang"/>
          <w:lang w:val="en-US" w:eastAsia="en-US"/>
        </w:rPr>
        <w:t xml:space="preserve"> in section 5.</w:t>
      </w:r>
      <w:r w:rsidR="005538CE">
        <w:rPr>
          <w:rFonts w:ascii="Times New Roman" w:eastAsia="Malgun Gothic" w:hAnsi="Times New Roman" w:cs="Batang"/>
          <w:lang w:val="en-US" w:eastAsia="en-US"/>
        </w:rPr>
        <w:t>3.1</w:t>
      </w:r>
      <w:r w:rsidR="005538CE" w:rsidRPr="00BC433D">
        <w:rPr>
          <w:rFonts w:ascii="Times New Roman" w:eastAsia="Malgun Gothic" w:hAnsi="Times New Roman" w:cs="Batang"/>
          <w:lang w:val="en-US" w:eastAsia="en-US"/>
        </w:rPr>
        <w:t xml:space="preserve"> of TS 38.</w:t>
      </w:r>
      <w:r w:rsidR="005538CE">
        <w:rPr>
          <w:rFonts w:ascii="Times New Roman" w:eastAsia="Malgun Gothic" w:hAnsi="Times New Roman" w:cs="Batang"/>
          <w:lang w:val="en-US" w:eastAsia="en-US"/>
        </w:rPr>
        <w:t>304</w:t>
      </w:r>
      <w:r w:rsidR="005538CE" w:rsidRPr="00BC433D">
        <w:rPr>
          <w:rFonts w:ascii="Times New Roman" w:eastAsia="Malgun Gothic" w:hAnsi="Times New Roman" w:cs="Batang"/>
          <w:lang w:val="en-US" w:eastAsia="en-US"/>
        </w:rPr>
        <w:t xml:space="preserve"> [</w:t>
      </w:r>
      <w:r w:rsidR="00DB3B99">
        <w:rPr>
          <w:rFonts w:ascii="Times New Roman" w:eastAsia="Malgun Gothic" w:hAnsi="Times New Roman" w:cs="Batang"/>
          <w:lang w:val="en-US" w:eastAsia="en-US"/>
        </w:rPr>
        <w:t>3</w:t>
      </w:r>
      <w:r w:rsidR="005538CE" w:rsidRPr="00BC433D">
        <w:rPr>
          <w:rFonts w:ascii="Times New Roman" w:eastAsia="Malgun Gothic" w:hAnsi="Times New Roman" w:cs="Batang"/>
          <w:lang w:val="en-US" w:eastAsia="en-US"/>
        </w:rPr>
        <w:t>]</w:t>
      </w:r>
      <w:r w:rsidR="00C92B6A">
        <w:rPr>
          <w:rFonts w:ascii="Times New Roman" w:eastAsia="Malgun Gothic" w:hAnsi="Times New Roman" w:cs="Batang"/>
          <w:lang w:val="en-US" w:eastAsia="en-US"/>
        </w:rPr>
        <w:t xml:space="preserve"> </w:t>
      </w:r>
      <w:r w:rsidR="00E275E3">
        <w:rPr>
          <w:rFonts w:ascii="Times New Roman" w:eastAsia="Malgun Gothic" w:hAnsi="Times New Roman" w:cs="Batang"/>
          <w:lang w:val="en-US" w:eastAsia="en-US"/>
        </w:rPr>
        <w:t>which is</w:t>
      </w:r>
      <w:r w:rsidR="005538CE" w:rsidRPr="00BC433D">
        <w:rPr>
          <w:rFonts w:ascii="Times New Roman" w:eastAsia="Malgun Gothic" w:hAnsi="Times New Roman" w:cs="Batang"/>
          <w:lang w:val="en-US" w:eastAsia="en-US"/>
        </w:rPr>
        <w:t xml:space="preserve"> </w:t>
      </w:r>
      <w:r w:rsidR="00E275E3">
        <w:rPr>
          <w:rFonts w:ascii="Times New Roman" w:eastAsia="Malgun Gothic" w:hAnsi="Times New Roman" w:cs="Batang"/>
          <w:lang w:val="en-US" w:eastAsia="en-US"/>
        </w:rPr>
        <w:t xml:space="preserve">also </w:t>
      </w:r>
      <w:r w:rsidR="005538CE" w:rsidRPr="00BC433D">
        <w:rPr>
          <w:rFonts w:ascii="Times New Roman" w:eastAsia="Malgun Gothic" w:hAnsi="Times New Roman" w:cs="Batang"/>
          <w:lang w:val="en-US" w:eastAsia="en-US"/>
        </w:rPr>
        <w:t>highlighted in green</w:t>
      </w:r>
      <w:r w:rsidR="00E275E3">
        <w:rPr>
          <w:rFonts w:ascii="Times New Roman" w:eastAsia="Malgun Gothic" w:hAnsi="Times New Roman" w:cs="Batang"/>
          <w:lang w:val="en-US" w:eastAsia="en-US"/>
        </w:rPr>
        <w:t xml:space="preserve"> in the captured text below</w:t>
      </w:r>
      <w:r w:rsidR="005538CE" w:rsidRPr="00BC433D">
        <w:rPr>
          <w:rFonts w:ascii="Times New Roman" w:eastAsia="Malgun Gothic" w:hAnsi="Times New Roman" w:cs="Batang"/>
          <w:lang w:val="en-US" w:eastAsia="en-US"/>
        </w:rPr>
        <w:t>.</w:t>
      </w:r>
    </w:p>
    <w:p w14:paraId="120A85D3" w14:textId="2613B2B8" w:rsidR="00EA7526" w:rsidRDefault="00D46C71" w:rsidP="00656E71">
      <w:pPr>
        <w:rPr>
          <w:rFonts w:ascii="Times New Roman" w:eastAsiaTheme="minorEastAsia" w:hAnsi="Times New Roman" w:cs="Batang"/>
          <w:lang w:val="en-US"/>
        </w:rPr>
      </w:pPr>
      <w:r>
        <w:rPr>
          <w:noProof/>
        </w:rPr>
        <w:drawing>
          <wp:inline distT="0" distB="0" distL="0" distR="0" wp14:anchorId="5CBC03B9" wp14:editId="0EADF1D2">
            <wp:extent cx="5274310" cy="1658620"/>
            <wp:effectExtent l="19050" t="19050" r="21590" b="177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1658620"/>
                    </a:xfrm>
                    <a:prstGeom prst="rect">
                      <a:avLst/>
                    </a:prstGeom>
                    <a:ln w="6350">
                      <a:solidFill>
                        <a:schemeClr val="tx1"/>
                      </a:solidFill>
                    </a:ln>
                  </pic:spPr>
                </pic:pic>
              </a:graphicData>
            </a:graphic>
          </wp:inline>
        </w:drawing>
      </w:r>
    </w:p>
    <w:p w14:paraId="0D77D9BE" w14:textId="112E4538" w:rsidR="00B07FFE" w:rsidRDefault="00B07FFE" w:rsidP="00C755CB">
      <w:pPr>
        <w:rPr>
          <w:rFonts w:ascii="Times New Roman" w:eastAsiaTheme="minorEastAsia" w:hAnsi="Times New Roman" w:cs="Batang"/>
          <w:lang w:val="en-US"/>
        </w:rPr>
      </w:pPr>
      <w:r>
        <w:rPr>
          <w:rFonts w:ascii="Times New Roman" w:eastAsiaTheme="minorEastAsia" w:hAnsi="Times New Roman" w:cs="Batang"/>
          <w:lang w:val="en-US"/>
        </w:rPr>
        <w:t xml:space="preserve">Thus, the legacy </w:t>
      </w:r>
      <w:r w:rsidRPr="00B07FFE">
        <w:rPr>
          <w:rFonts w:ascii="Times New Roman" w:eastAsiaTheme="minorEastAsia" w:hAnsi="Times New Roman" w:cs="Batang"/>
          <w:lang w:val="en-US"/>
        </w:rPr>
        <w:t>UE</w:t>
      </w:r>
      <w:r>
        <w:rPr>
          <w:rFonts w:ascii="Times New Roman" w:eastAsiaTheme="minorEastAsia" w:hAnsi="Times New Roman" w:cs="Batang"/>
          <w:lang w:val="en-US"/>
        </w:rPr>
        <w:t xml:space="preserve"> will </w:t>
      </w:r>
      <w:r w:rsidR="00DB3B99">
        <w:rPr>
          <w:rFonts w:ascii="Times New Roman" w:eastAsiaTheme="minorEastAsia" w:hAnsi="Times New Roman" w:cs="Batang"/>
          <w:lang w:val="en-US"/>
        </w:rPr>
        <w:t>t</w:t>
      </w:r>
      <w:r>
        <w:rPr>
          <w:rFonts w:ascii="Times New Roman" w:eastAsiaTheme="minorEastAsia" w:hAnsi="Times New Roman" w:cs="Batang"/>
          <w:lang w:val="en-US"/>
        </w:rPr>
        <w:t xml:space="preserve">reat the NES cell as barred </w:t>
      </w:r>
      <w:r w:rsidR="008A376E">
        <w:rPr>
          <w:rFonts w:ascii="Times New Roman" w:eastAsiaTheme="minorEastAsia" w:hAnsi="Times New Roman" w:cs="Batang"/>
          <w:lang w:val="en-US"/>
        </w:rPr>
        <w:t xml:space="preserve">and </w:t>
      </w:r>
      <w:r w:rsidR="00DB3B99">
        <w:rPr>
          <w:rFonts w:ascii="Times New Roman" w:eastAsiaTheme="minorEastAsia" w:hAnsi="Times New Roman" w:cs="Batang"/>
          <w:lang w:val="en-US"/>
        </w:rPr>
        <w:t>reselect to</w:t>
      </w:r>
      <w:r w:rsidR="008A376E">
        <w:rPr>
          <w:rFonts w:ascii="Times New Roman" w:eastAsiaTheme="minorEastAsia" w:hAnsi="Times New Roman" w:cs="Batang"/>
          <w:lang w:val="en-US"/>
        </w:rPr>
        <w:t xml:space="preserve"> the other cells </w:t>
      </w:r>
      <w:r>
        <w:rPr>
          <w:rFonts w:ascii="Times New Roman" w:eastAsiaTheme="minorEastAsia" w:hAnsi="Times New Roman" w:cs="Batang"/>
          <w:lang w:val="en-US"/>
        </w:rPr>
        <w:t xml:space="preserve">if </w:t>
      </w:r>
      <w:proofErr w:type="spellStart"/>
      <w:r w:rsidR="007314A3" w:rsidRPr="007314A3">
        <w:rPr>
          <w:rFonts w:ascii="Times New Roman" w:eastAsiaTheme="minorEastAsia" w:hAnsi="Times New Roman" w:cs="Batang"/>
          <w:i/>
          <w:lang w:val="en-US"/>
        </w:rPr>
        <w:t>cellBarred</w:t>
      </w:r>
      <w:proofErr w:type="spellEnd"/>
      <w:r>
        <w:rPr>
          <w:rFonts w:ascii="Times New Roman" w:eastAsiaTheme="minorEastAsia" w:hAnsi="Times New Roman" w:cs="Batang"/>
          <w:lang w:val="en-US"/>
        </w:rPr>
        <w:t xml:space="preserve"> </w:t>
      </w:r>
      <w:r w:rsidRPr="00B07FFE">
        <w:rPr>
          <w:rFonts w:ascii="Times New Roman" w:eastAsiaTheme="minorEastAsia" w:hAnsi="Times New Roman" w:cs="Batang"/>
          <w:lang w:val="en-US"/>
        </w:rPr>
        <w:t xml:space="preserve">in MIB </w:t>
      </w:r>
      <w:r>
        <w:rPr>
          <w:rFonts w:ascii="Times New Roman" w:eastAsiaTheme="minorEastAsia" w:hAnsi="Times New Roman" w:cs="Batang"/>
          <w:lang w:val="en-US"/>
        </w:rPr>
        <w:t>setting</w:t>
      </w:r>
      <w:r w:rsidRPr="00B07FFE">
        <w:rPr>
          <w:rFonts w:ascii="Times New Roman" w:eastAsiaTheme="minorEastAsia" w:hAnsi="Times New Roman" w:cs="Batang"/>
          <w:lang w:val="en-US"/>
        </w:rPr>
        <w:t xml:space="preserve"> to </w:t>
      </w:r>
      <w:r w:rsidR="007314A3" w:rsidRPr="00043BEA">
        <w:rPr>
          <w:rFonts w:ascii="Times New Roman" w:eastAsia="Malgun Gothic" w:hAnsi="Times New Roman" w:cs="Batang"/>
          <w:lang w:val="en-US" w:eastAsia="en-US"/>
        </w:rPr>
        <w:t>"barred"</w:t>
      </w:r>
      <w:r>
        <w:rPr>
          <w:rFonts w:ascii="Times New Roman" w:eastAsiaTheme="minorEastAsia" w:hAnsi="Times New Roman" w:cs="Batang"/>
          <w:lang w:val="en-US"/>
        </w:rPr>
        <w:t xml:space="preserve"> and SIB1 is not available.</w:t>
      </w:r>
    </w:p>
    <w:p w14:paraId="70D5672F" w14:textId="70538C6B" w:rsidR="00681B96" w:rsidRDefault="00681B96" w:rsidP="00B07FFE">
      <w:pPr>
        <w:rPr>
          <w:rFonts w:ascii="Times New Roman" w:eastAsiaTheme="minorEastAsia" w:hAnsi="Times New Roman"/>
          <w:b/>
          <w:bCs/>
          <w:i/>
          <w:iCs/>
        </w:rPr>
      </w:pPr>
      <w:r>
        <w:rPr>
          <w:rFonts w:ascii="Times New Roman" w:eastAsiaTheme="minorEastAsia" w:hAnsi="Times New Roman"/>
          <w:b/>
          <w:bCs/>
          <w:i/>
          <w:iCs/>
        </w:rPr>
        <w:t>Observation 2: If the UE is unable to acquire the SIB1, the cell will be treated as barred for 300 seconds</w:t>
      </w:r>
      <w:r w:rsidR="005E47DB">
        <w:rPr>
          <w:rFonts w:ascii="Times New Roman" w:eastAsiaTheme="minorEastAsia" w:hAnsi="Times New Roman"/>
          <w:b/>
          <w:bCs/>
          <w:i/>
          <w:iCs/>
        </w:rPr>
        <w:t xml:space="preserve"> and the UE </w:t>
      </w:r>
      <w:r w:rsidR="00A00B08">
        <w:rPr>
          <w:rFonts w:ascii="Times New Roman" w:eastAsiaTheme="minorEastAsia" w:hAnsi="Times New Roman"/>
          <w:b/>
          <w:bCs/>
          <w:i/>
          <w:iCs/>
        </w:rPr>
        <w:t>will</w:t>
      </w:r>
      <w:r w:rsidR="005E47DB">
        <w:rPr>
          <w:rFonts w:ascii="Times New Roman" w:eastAsiaTheme="minorEastAsia" w:hAnsi="Times New Roman"/>
          <w:b/>
          <w:bCs/>
          <w:i/>
          <w:iCs/>
        </w:rPr>
        <w:t xml:space="preserve"> select another cell</w:t>
      </w:r>
      <w:r w:rsidR="00A00B08">
        <w:rPr>
          <w:rFonts w:ascii="Times New Roman" w:eastAsiaTheme="minorEastAsia" w:hAnsi="Times New Roman"/>
          <w:b/>
          <w:bCs/>
          <w:i/>
          <w:iCs/>
        </w:rPr>
        <w:t xml:space="preserve"> that could fulfil the selection criteria.</w:t>
      </w:r>
    </w:p>
    <w:p w14:paraId="7150706D" w14:textId="696FF1AE" w:rsidR="00C96EF9" w:rsidRDefault="00BE02B9" w:rsidP="00C755CB">
      <w:pPr>
        <w:spacing w:after="0"/>
        <w:rPr>
          <w:rFonts w:ascii="Times New Roman" w:eastAsiaTheme="minorEastAsia" w:hAnsi="Times New Roman" w:cs="Batang"/>
          <w:lang w:val="en-US"/>
        </w:rPr>
      </w:pPr>
      <w:r>
        <w:rPr>
          <w:rFonts w:ascii="Times New Roman" w:eastAsiaTheme="minorEastAsia" w:hAnsi="Times New Roman" w:cs="Batang"/>
          <w:lang w:val="en-US"/>
        </w:rPr>
        <w:t xml:space="preserve">To </w:t>
      </w:r>
      <w:r w:rsidR="009F44C5" w:rsidRPr="009F44C5">
        <w:rPr>
          <w:rFonts w:ascii="Times New Roman" w:eastAsiaTheme="minorEastAsia" w:hAnsi="Times New Roman" w:cs="Batang"/>
          <w:lang w:val="en-US"/>
        </w:rPr>
        <w:t xml:space="preserve">bar the legacy UE from accessing </w:t>
      </w:r>
      <w:r w:rsidR="00E275E3">
        <w:rPr>
          <w:rFonts w:ascii="Times New Roman" w:eastAsiaTheme="minorEastAsia" w:hAnsi="Times New Roman" w:cs="Batang"/>
          <w:lang w:val="en-US"/>
        </w:rPr>
        <w:t>NES</w:t>
      </w:r>
      <w:r w:rsidR="009F44C5" w:rsidRPr="009F44C5">
        <w:rPr>
          <w:rFonts w:ascii="Times New Roman" w:eastAsiaTheme="minorEastAsia" w:hAnsi="Times New Roman" w:cs="Batang"/>
          <w:lang w:val="en-US"/>
        </w:rPr>
        <w:t xml:space="preserve"> cell</w:t>
      </w:r>
      <w:r>
        <w:rPr>
          <w:rFonts w:ascii="Times New Roman" w:eastAsiaTheme="minorEastAsia" w:hAnsi="Times New Roman" w:cs="Batang"/>
          <w:lang w:val="en-US"/>
        </w:rPr>
        <w:t>, it is proposed to</w:t>
      </w:r>
      <w:r w:rsidR="009F44C5">
        <w:rPr>
          <w:rFonts w:ascii="Times New Roman" w:eastAsiaTheme="minorEastAsia" w:hAnsi="Times New Roman" w:cs="Batang"/>
          <w:lang w:val="en-US"/>
        </w:rPr>
        <w:t xml:space="preserve"> </w:t>
      </w:r>
      <w:r w:rsidR="00AF6482">
        <w:rPr>
          <w:rFonts w:ascii="Times New Roman" w:eastAsiaTheme="minorEastAsia" w:hAnsi="Times New Roman" w:cs="Batang"/>
          <w:lang w:val="en-US"/>
        </w:rPr>
        <w:t>s</w:t>
      </w:r>
      <w:r w:rsidR="009F44C5">
        <w:rPr>
          <w:rFonts w:ascii="Times New Roman" w:eastAsiaTheme="minorEastAsia" w:hAnsi="Times New Roman" w:cs="Batang"/>
          <w:lang w:val="en-US"/>
        </w:rPr>
        <w:t xml:space="preserve">et </w:t>
      </w:r>
      <w:proofErr w:type="spellStart"/>
      <w:r w:rsidR="009F44C5" w:rsidRPr="007314A3">
        <w:rPr>
          <w:rFonts w:ascii="Times New Roman" w:eastAsiaTheme="minorEastAsia" w:hAnsi="Times New Roman" w:cs="Batang"/>
          <w:i/>
          <w:lang w:val="en-US"/>
        </w:rPr>
        <w:t>cellBarred</w:t>
      </w:r>
      <w:proofErr w:type="spellEnd"/>
      <w:r w:rsidR="007314A3">
        <w:rPr>
          <w:rFonts w:ascii="Times New Roman" w:eastAsiaTheme="minorEastAsia" w:hAnsi="Times New Roman" w:cs="Batang" w:hint="eastAsia"/>
          <w:i/>
          <w:lang w:val="en-US"/>
        </w:rPr>
        <w:t xml:space="preserve"> </w:t>
      </w:r>
      <w:r w:rsidR="009F44C5" w:rsidRPr="009F44C5">
        <w:rPr>
          <w:rFonts w:ascii="Times New Roman" w:eastAsiaTheme="minorEastAsia" w:hAnsi="Times New Roman" w:cs="Batang" w:hint="eastAsia"/>
          <w:lang w:val="en-US"/>
        </w:rPr>
        <w:t>in</w:t>
      </w:r>
      <w:r w:rsidR="009F44C5" w:rsidRPr="009F44C5">
        <w:rPr>
          <w:rFonts w:ascii="Times New Roman" w:eastAsiaTheme="minorEastAsia" w:hAnsi="Times New Roman" w:cs="Batang"/>
          <w:lang w:val="en-US"/>
        </w:rPr>
        <w:t xml:space="preserve"> MIB</w:t>
      </w:r>
      <w:r w:rsidR="009F44C5">
        <w:rPr>
          <w:rFonts w:ascii="Times New Roman" w:eastAsiaTheme="minorEastAsia" w:hAnsi="Times New Roman" w:cs="Batang"/>
          <w:lang w:val="en-US"/>
        </w:rPr>
        <w:t xml:space="preserve"> to </w:t>
      </w:r>
      <w:r w:rsidR="007314A3" w:rsidRPr="00043BEA">
        <w:rPr>
          <w:rFonts w:ascii="Times New Roman" w:eastAsia="Malgun Gothic" w:hAnsi="Times New Roman" w:cs="Batang"/>
          <w:lang w:val="en-US" w:eastAsia="en-US"/>
        </w:rPr>
        <w:t>"barred"</w:t>
      </w:r>
      <w:r w:rsidR="00AF6482">
        <w:rPr>
          <w:rFonts w:ascii="Times New Roman" w:eastAsiaTheme="minorEastAsia" w:hAnsi="Times New Roman" w:cs="Batang"/>
          <w:lang w:val="en-US"/>
        </w:rPr>
        <w:t xml:space="preserve"> </w:t>
      </w:r>
      <w:r>
        <w:rPr>
          <w:rFonts w:ascii="Times New Roman" w:eastAsiaTheme="minorEastAsia" w:hAnsi="Times New Roman" w:cs="Batang"/>
          <w:lang w:val="en-US"/>
        </w:rPr>
        <w:t>in the NES cell</w:t>
      </w:r>
      <w:r w:rsidR="00AF6482">
        <w:rPr>
          <w:rFonts w:ascii="Times New Roman" w:eastAsiaTheme="minorEastAsia" w:hAnsi="Times New Roman" w:cs="Batang"/>
          <w:lang w:val="en-US"/>
        </w:rPr>
        <w:t>.</w:t>
      </w:r>
    </w:p>
    <w:p w14:paraId="3386B9EA" w14:textId="12230415" w:rsidR="00AA78EE" w:rsidRDefault="009F44C5" w:rsidP="00527D01">
      <w:pPr>
        <w:rPr>
          <w:rFonts w:ascii="Times New Roman" w:eastAsia="Malgun Gothic" w:hAnsi="Times New Roman" w:cs="Batang"/>
          <w:lang w:val="en-US" w:eastAsia="en-US"/>
        </w:rPr>
      </w:pPr>
      <w:r w:rsidRPr="005E7445">
        <w:rPr>
          <w:rFonts w:ascii="Times New Roman" w:eastAsia="宋体" w:hAnsi="Times New Roman"/>
          <w:b/>
          <w:bCs/>
          <w:color w:val="000000"/>
          <w:lang w:val="en-US" w:eastAsia="ja-JP"/>
        </w:rPr>
        <w:t xml:space="preserve">Proposal 1: </w:t>
      </w:r>
      <w:bookmarkStart w:id="5" w:name="_Hlk172729019"/>
      <w:bookmarkStart w:id="6" w:name="_Hlk172730357"/>
      <w:r w:rsidR="00B507F0">
        <w:rPr>
          <w:rFonts w:ascii="Times New Roman" w:eastAsia="宋体" w:hAnsi="Times New Roman"/>
          <w:b/>
          <w:bCs/>
          <w:color w:val="000000"/>
          <w:lang w:val="en-US" w:eastAsia="ja-JP"/>
        </w:rPr>
        <w:t>In the NES cell,</w:t>
      </w:r>
      <w:r w:rsidR="00B507F0" w:rsidRPr="00B507F0">
        <w:rPr>
          <w:rFonts w:ascii="Times New Roman" w:eastAsia="宋体" w:hAnsi="Times New Roman"/>
          <w:b/>
          <w:bCs/>
          <w:color w:val="000000"/>
          <w:lang w:val="en-US" w:eastAsia="ja-JP"/>
        </w:rPr>
        <w:t xml:space="preserve"> </w:t>
      </w:r>
      <w:proofErr w:type="spellStart"/>
      <w:r w:rsidRPr="007314A3">
        <w:rPr>
          <w:rFonts w:ascii="Times New Roman" w:eastAsia="宋体" w:hAnsi="Times New Roman"/>
          <w:b/>
          <w:bCs/>
          <w:i/>
          <w:color w:val="000000"/>
          <w:lang w:val="en-US" w:eastAsia="ja-JP"/>
        </w:rPr>
        <w:t>cellBarred</w:t>
      </w:r>
      <w:proofErr w:type="spellEnd"/>
      <w:r w:rsidR="007314A3">
        <w:rPr>
          <w:rFonts w:ascii="Times New Roman" w:eastAsia="Malgun Gothic" w:hAnsi="Times New Roman" w:cs="Batang"/>
          <w:b/>
          <w:i/>
          <w:lang w:val="en-US" w:eastAsia="en-US"/>
        </w:rPr>
        <w:t xml:space="preserve"> </w:t>
      </w:r>
      <w:r>
        <w:rPr>
          <w:rFonts w:ascii="Times New Roman" w:eastAsia="宋体" w:hAnsi="Times New Roman" w:hint="eastAsia"/>
          <w:b/>
          <w:bCs/>
          <w:color w:val="000000"/>
          <w:lang w:val="en-US"/>
        </w:rPr>
        <w:t>in</w:t>
      </w:r>
      <w:r w:rsidRPr="005E7445">
        <w:rPr>
          <w:rFonts w:ascii="Times New Roman" w:eastAsia="宋体" w:hAnsi="Times New Roman"/>
          <w:b/>
          <w:bCs/>
          <w:color w:val="000000"/>
          <w:lang w:val="en-US" w:eastAsia="ja-JP"/>
        </w:rPr>
        <w:t xml:space="preserve"> MIB should </w:t>
      </w:r>
      <w:r>
        <w:rPr>
          <w:rFonts w:ascii="Times New Roman" w:eastAsia="宋体" w:hAnsi="Times New Roman" w:hint="eastAsia"/>
          <w:b/>
          <w:bCs/>
          <w:color w:val="000000"/>
          <w:lang w:val="en-US"/>
        </w:rPr>
        <w:t>b</w:t>
      </w:r>
      <w:r>
        <w:rPr>
          <w:rFonts w:ascii="Times New Roman" w:eastAsia="宋体" w:hAnsi="Times New Roman"/>
          <w:b/>
          <w:bCs/>
          <w:color w:val="000000"/>
          <w:lang w:val="en-US"/>
        </w:rPr>
        <w:t xml:space="preserve">e </w:t>
      </w:r>
      <w:r w:rsidRPr="005E7445">
        <w:rPr>
          <w:rFonts w:ascii="Times New Roman" w:eastAsia="宋体" w:hAnsi="Times New Roman"/>
          <w:b/>
          <w:bCs/>
          <w:color w:val="000000"/>
          <w:lang w:val="en-US" w:eastAsia="ja-JP"/>
        </w:rPr>
        <w:t>set</w:t>
      </w:r>
      <w:r>
        <w:rPr>
          <w:rFonts w:ascii="Times New Roman" w:eastAsia="宋体" w:hAnsi="Times New Roman"/>
          <w:b/>
          <w:bCs/>
          <w:color w:val="000000"/>
          <w:lang w:val="en-US" w:eastAsia="ja-JP"/>
        </w:rPr>
        <w:t xml:space="preserve"> to</w:t>
      </w:r>
      <w:r w:rsidRPr="005E7445">
        <w:rPr>
          <w:rFonts w:ascii="Times New Roman" w:eastAsia="宋体" w:hAnsi="Times New Roman"/>
          <w:b/>
          <w:bCs/>
          <w:color w:val="000000"/>
          <w:lang w:val="en-US" w:eastAsia="ja-JP"/>
        </w:rPr>
        <w:t xml:space="preserve"> </w:t>
      </w:r>
      <w:r w:rsidR="00B507F0" w:rsidRPr="00B507F0">
        <w:rPr>
          <w:rFonts w:ascii="Times New Roman" w:eastAsia="Malgun Gothic" w:hAnsi="Times New Roman" w:cs="Batang"/>
          <w:b/>
          <w:lang w:val="en-US" w:eastAsia="en-US"/>
        </w:rPr>
        <w:t>"</w:t>
      </w:r>
      <w:r w:rsidRPr="005E7445">
        <w:rPr>
          <w:rFonts w:ascii="Times New Roman" w:eastAsia="宋体" w:hAnsi="Times New Roman"/>
          <w:b/>
          <w:bCs/>
          <w:color w:val="000000"/>
          <w:lang w:val="en-US" w:eastAsia="ja-JP"/>
        </w:rPr>
        <w:t>barred</w:t>
      </w:r>
      <w:bookmarkEnd w:id="5"/>
      <w:r w:rsidR="00B507F0" w:rsidRPr="00B507F0">
        <w:rPr>
          <w:rFonts w:ascii="Times New Roman" w:eastAsia="Malgun Gothic" w:hAnsi="Times New Roman" w:cs="Batang"/>
          <w:b/>
          <w:lang w:val="en-US" w:eastAsia="en-US"/>
        </w:rPr>
        <w:t>"</w:t>
      </w:r>
      <w:r w:rsidR="00AF6482">
        <w:rPr>
          <w:rFonts w:ascii="Times New Roman" w:eastAsia="宋体" w:hAnsi="Times New Roman"/>
          <w:b/>
          <w:bCs/>
          <w:color w:val="000000"/>
          <w:lang w:val="en-US" w:eastAsia="ja-JP"/>
        </w:rPr>
        <w:t xml:space="preserve"> </w:t>
      </w:r>
      <w:bookmarkEnd w:id="6"/>
      <w:r w:rsidRPr="005E7445">
        <w:rPr>
          <w:rFonts w:ascii="Times New Roman" w:eastAsia="宋体" w:hAnsi="Times New Roman"/>
          <w:b/>
          <w:bCs/>
          <w:color w:val="000000"/>
          <w:lang w:val="en-US" w:eastAsia="ja-JP"/>
        </w:rPr>
        <w:t>to avoid legacy UE camping.</w:t>
      </w:r>
    </w:p>
    <w:p w14:paraId="7F281F9F" w14:textId="4EEF542B" w:rsidR="00527D01" w:rsidRPr="00BC433D" w:rsidRDefault="00751CE6" w:rsidP="00527D01">
      <w:pPr>
        <w:rPr>
          <w:rFonts w:ascii="Times New Roman" w:eastAsia="Malgun Gothic" w:hAnsi="Times New Roman" w:cs="Batang"/>
          <w:lang w:val="en-US" w:eastAsia="en-US"/>
        </w:rPr>
      </w:pPr>
      <w:r>
        <w:rPr>
          <w:rFonts w:ascii="Times New Roman" w:eastAsia="Malgun Gothic" w:hAnsi="Times New Roman" w:cs="Batang"/>
          <w:lang w:val="en-US" w:eastAsia="en-US"/>
        </w:rPr>
        <w:t xml:space="preserve">There are still </w:t>
      </w:r>
      <w:r w:rsidR="00527D01">
        <w:rPr>
          <w:rFonts w:ascii="Times New Roman" w:eastAsia="Malgun Gothic" w:hAnsi="Times New Roman" w:cs="Batang"/>
          <w:lang w:val="en-US" w:eastAsia="en-US"/>
        </w:rPr>
        <w:t>some</w:t>
      </w:r>
      <w:r w:rsidR="00527D01" w:rsidRPr="00BC433D">
        <w:rPr>
          <w:rFonts w:ascii="Times New Roman" w:eastAsia="Malgun Gothic" w:hAnsi="Times New Roman" w:cs="Batang"/>
          <w:lang w:val="en-US" w:eastAsia="en-US"/>
        </w:rPr>
        <w:t xml:space="preserve"> legacy UE</w:t>
      </w:r>
      <w:r w:rsidR="00527D01">
        <w:rPr>
          <w:rFonts w:ascii="Times New Roman" w:eastAsia="Malgun Gothic" w:hAnsi="Times New Roman" w:cs="Batang"/>
          <w:lang w:val="en-US" w:eastAsia="en-US"/>
        </w:rPr>
        <w:t xml:space="preserve">s, </w:t>
      </w:r>
      <w:r w:rsidR="00B507F0">
        <w:rPr>
          <w:rFonts w:ascii="Times New Roman" w:eastAsia="Malgun Gothic" w:hAnsi="Times New Roman" w:cs="Batang"/>
          <w:lang w:val="en-US" w:eastAsia="en-US"/>
        </w:rPr>
        <w:t xml:space="preserve">who </w:t>
      </w:r>
      <w:r>
        <w:rPr>
          <w:rFonts w:ascii="Times New Roman" w:eastAsia="Malgun Gothic" w:hAnsi="Times New Roman" w:cs="Batang"/>
          <w:lang w:val="en-US" w:eastAsia="en-US"/>
        </w:rPr>
        <w:t>need to</w:t>
      </w:r>
      <w:r w:rsidR="00527D01">
        <w:rPr>
          <w:rFonts w:ascii="Times New Roman" w:eastAsia="Malgun Gothic" w:hAnsi="Times New Roman" w:cs="Batang"/>
          <w:lang w:val="en-US" w:eastAsia="en-US"/>
        </w:rPr>
        <w:t xml:space="preserve"> check cell status</w:t>
      </w:r>
      <w:r>
        <w:rPr>
          <w:rFonts w:ascii="Times New Roman" w:eastAsia="Malgun Gothic" w:hAnsi="Times New Roman" w:cs="Batang"/>
          <w:lang w:val="en-US" w:eastAsia="en-US"/>
        </w:rPr>
        <w:t xml:space="preserve"> through SIB1</w:t>
      </w:r>
      <w:r w:rsidR="00527D01">
        <w:rPr>
          <w:rFonts w:ascii="Times New Roman" w:eastAsia="Malgun Gothic" w:hAnsi="Times New Roman" w:cs="Batang"/>
          <w:lang w:val="en-US" w:eastAsia="en-US"/>
        </w:rPr>
        <w:t>,</w:t>
      </w:r>
      <w:r w:rsidR="00527D01" w:rsidRPr="00BC433D">
        <w:rPr>
          <w:rFonts w:ascii="Times New Roman" w:eastAsia="Malgun Gothic" w:hAnsi="Times New Roman" w:cs="Batang"/>
          <w:lang w:val="en-US" w:eastAsia="en-US"/>
        </w:rPr>
        <w:t xml:space="preserve"> could camp on the NES cell </w:t>
      </w:r>
      <w:r w:rsidR="00B507F0">
        <w:rPr>
          <w:rFonts w:ascii="Times New Roman" w:eastAsia="Malgun Gothic" w:hAnsi="Times New Roman" w:cs="Batang"/>
          <w:lang w:val="en-US" w:eastAsia="en-US"/>
        </w:rPr>
        <w:t>if</w:t>
      </w:r>
      <w:r w:rsidR="00527D01" w:rsidRPr="00BC433D">
        <w:rPr>
          <w:rFonts w:ascii="Times New Roman" w:eastAsia="Malgun Gothic" w:hAnsi="Times New Roman" w:cs="Batang"/>
          <w:lang w:val="en-US" w:eastAsia="en-US"/>
        </w:rPr>
        <w:t xml:space="preserve"> SIB1 is broadcast</w:t>
      </w:r>
      <w:r w:rsidR="00527D01">
        <w:rPr>
          <w:rFonts w:ascii="Times New Roman" w:eastAsia="Malgun Gothic" w:hAnsi="Times New Roman" w:cs="Batang"/>
          <w:lang w:val="en-US" w:eastAsia="en-US"/>
        </w:rPr>
        <w:t>ing</w:t>
      </w:r>
      <w:r>
        <w:rPr>
          <w:rFonts w:ascii="Times New Roman" w:eastAsia="Malgun Gothic" w:hAnsi="Times New Roman" w:cs="Batang"/>
          <w:lang w:val="en-US" w:eastAsia="en-US"/>
        </w:rPr>
        <w:t xml:space="preserve"> like usual (e.g. on receiving UL-WUS from NES capable UE)</w:t>
      </w:r>
      <w:r w:rsidR="00527D01" w:rsidRPr="00BC433D">
        <w:rPr>
          <w:rFonts w:ascii="Times New Roman" w:eastAsia="Malgun Gothic" w:hAnsi="Times New Roman" w:cs="Batang"/>
          <w:lang w:val="en-US" w:eastAsia="en-US"/>
        </w:rPr>
        <w:t xml:space="preserve"> </w:t>
      </w:r>
      <w:r>
        <w:rPr>
          <w:rFonts w:ascii="Times New Roman" w:eastAsia="Malgun Gothic" w:hAnsi="Times New Roman" w:cs="Batang"/>
          <w:lang w:val="en-US" w:eastAsia="en-US"/>
        </w:rPr>
        <w:t>when they</w:t>
      </w:r>
      <w:r w:rsidRPr="00BC433D">
        <w:rPr>
          <w:rFonts w:ascii="Times New Roman" w:eastAsia="Malgun Gothic" w:hAnsi="Times New Roman" w:cs="Batang"/>
          <w:lang w:val="en-US" w:eastAsia="en-US"/>
        </w:rPr>
        <w:t xml:space="preserve"> enter the NES cell</w:t>
      </w:r>
      <w:r w:rsidR="00527D01" w:rsidRPr="00BC433D">
        <w:rPr>
          <w:rFonts w:ascii="Times New Roman" w:eastAsia="Malgun Gothic" w:hAnsi="Times New Roman" w:cs="Batang"/>
          <w:lang w:val="en-US" w:eastAsia="en-US"/>
        </w:rPr>
        <w:t xml:space="preserve">. </w:t>
      </w:r>
    </w:p>
    <w:p w14:paraId="4152189D" w14:textId="3E7302D3" w:rsidR="00527D01" w:rsidRPr="00874A16" w:rsidRDefault="00527D01" w:rsidP="00527D01">
      <w:pPr>
        <w:pStyle w:val="a7"/>
        <w:spacing w:after="180"/>
        <w:ind w:left="0"/>
        <w:rPr>
          <w:rFonts w:ascii="Times New Roman" w:eastAsiaTheme="minorEastAsia" w:hAnsi="Times New Roman"/>
          <w:b/>
          <w:bCs/>
          <w:i/>
          <w:iCs/>
        </w:rPr>
      </w:pPr>
      <w:r w:rsidRPr="00874A16">
        <w:rPr>
          <w:rFonts w:ascii="Times New Roman" w:eastAsiaTheme="minorEastAsia" w:hAnsi="Times New Roman"/>
          <w:b/>
          <w:bCs/>
          <w:i/>
          <w:iCs/>
        </w:rPr>
        <w:t xml:space="preserve">Observation </w:t>
      </w:r>
      <w:r>
        <w:rPr>
          <w:rFonts w:ascii="Times New Roman" w:eastAsiaTheme="minorEastAsia" w:hAnsi="Times New Roman"/>
          <w:b/>
          <w:bCs/>
          <w:i/>
          <w:iCs/>
        </w:rPr>
        <w:t>3</w:t>
      </w:r>
      <w:r w:rsidRPr="00874A16">
        <w:rPr>
          <w:rFonts w:ascii="Times New Roman" w:eastAsiaTheme="minorEastAsia" w:hAnsi="Times New Roman"/>
          <w:b/>
          <w:bCs/>
          <w:i/>
          <w:iCs/>
        </w:rPr>
        <w:t>:</w:t>
      </w:r>
      <w:r>
        <w:rPr>
          <w:rFonts w:ascii="Times New Roman" w:eastAsiaTheme="minorEastAsia" w:hAnsi="Times New Roman"/>
          <w:b/>
          <w:bCs/>
          <w:i/>
          <w:iCs/>
        </w:rPr>
        <w:t xml:space="preserve"> It is possible for some legacy UEs</w:t>
      </w:r>
      <w:r w:rsidR="00122497">
        <w:rPr>
          <w:rFonts w:ascii="Times New Roman" w:eastAsiaTheme="minorEastAsia" w:hAnsi="Times New Roman"/>
          <w:b/>
          <w:bCs/>
          <w:i/>
          <w:iCs/>
        </w:rPr>
        <w:t>,</w:t>
      </w:r>
      <w:r>
        <w:rPr>
          <w:rFonts w:ascii="Times New Roman" w:eastAsiaTheme="minorEastAsia" w:hAnsi="Times New Roman"/>
          <w:b/>
          <w:bCs/>
          <w:i/>
          <w:iCs/>
        </w:rPr>
        <w:t xml:space="preserve"> </w:t>
      </w:r>
      <w:r w:rsidR="00122497">
        <w:rPr>
          <w:rFonts w:ascii="Times New Roman" w:eastAsiaTheme="minorEastAsia" w:hAnsi="Times New Roman"/>
          <w:b/>
          <w:bCs/>
          <w:i/>
          <w:iCs/>
        </w:rPr>
        <w:t xml:space="preserve">who need to acquire SIB1 to confirm the cell status, </w:t>
      </w:r>
      <w:r>
        <w:rPr>
          <w:rFonts w:ascii="Times New Roman" w:eastAsiaTheme="minorEastAsia" w:hAnsi="Times New Roman"/>
          <w:b/>
          <w:bCs/>
          <w:i/>
          <w:iCs/>
        </w:rPr>
        <w:t xml:space="preserve">to camp on the NES cell in case </w:t>
      </w:r>
      <w:r w:rsidR="00A37013">
        <w:rPr>
          <w:rFonts w:ascii="Times New Roman" w:eastAsiaTheme="minorEastAsia" w:hAnsi="Times New Roman"/>
          <w:b/>
          <w:bCs/>
          <w:i/>
          <w:iCs/>
        </w:rPr>
        <w:t xml:space="preserve">of </w:t>
      </w:r>
      <w:r w:rsidR="00A37013" w:rsidRPr="00E275E3">
        <w:rPr>
          <w:rFonts w:ascii="Times New Roman" w:eastAsiaTheme="minorEastAsia" w:hAnsi="Times New Roman"/>
          <w:b/>
          <w:bCs/>
          <w:i/>
          <w:iCs/>
        </w:rPr>
        <w:t>occasionally SIB1 acquisition,</w:t>
      </w:r>
      <w:r w:rsidR="00A37013">
        <w:rPr>
          <w:rFonts w:ascii="Times New Roman" w:eastAsiaTheme="minorEastAsia" w:hAnsi="Times New Roman"/>
          <w:b/>
          <w:bCs/>
          <w:i/>
          <w:iCs/>
        </w:rPr>
        <w:t xml:space="preserve"> i.e. </w:t>
      </w:r>
      <w:r>
        <w:rPr>
          <w:rFonts w:ascii="Times New Roman" w:eastAsiaTheme="minorEastAsia" w:hAnsi="Times New Roman"/>
          <w:b/>
          <w:bCs/>
          <w:i/>
          <w:iCs/>
        </w:rPr>
        <w:t xml:space="preserve">the on-demand SIB1 is broadcasting </w:t>
      </w:r>
      <w:r w:rsidR="00122497">
        <w:rPr>
          <w:rFonts w:ascii="Times New Roman" w:eastAsiaTheme="minorEastAsia" w:hAnsi="Times New Roman"/>
          <w:b/>
          <w:bCs/>
          <w:i/>
          <w:iCs/>
        </w:rPr>
        <w:t>on receiving UL-WUS from NES capable UEs.</w:t>
      </w:r>
    </w:p>
    <w:p w14:paraId="2B81F475" w14:textId="27B3989A" w:rsidR="00527D01" w:rsidRDefault="00F5747D" w:rsidP="00CC76F9">
      <w:pPr>
        <w:rPr>
          <w:rFonts w:ascii="Times New Roman" w:eastAsiaTheme="minorEastAsia" w:hAnsi="Times New Roman" w:cs="Batang"/>
          <w:lang w:val="en-US"/>
        </w:rPr>
      </w:pPr>
      <w:r>
        <w:rPr>
          <w:rFonts w:ascii="Times New Roman" w:eastAsiaTheme="minorEastAsia" w:hAnsi="Times New Roman" w:cs="Batang"/>
          <w:lang w:val="en-US"/>
        </w:rPr>
        <w:t xml:space="preserve">As specified, the </w:t>
      </w:r>
      <w:r w:rsidRPr="00CC76F9">
        <w:rPr>
          <w:rFonts w:ascii="Times New Roman" w:eastAsiaTheme="minorEastAsia" w:hAnsi="Times New Roman" w:cs="Batang"/>
          <w:lang w:val="en-US"/>
        </w:rPr>
        <w:t>UE shall not consider any exclude-listed cells as candidate for cell reselection.</w:t>
      </w:r>
      <w:r>
        <w:rPr>
          <w:rFonts w:ascii="Times New Roman" w:eastAsiaTheme="minorEastAsia" w:hAnsi="Times New Roman" w:cs="Batang"/>
          <w:lang w:val="en-US"/>
        </w:rPr>
        <w:t xml:space="preserve"> </w:t>
      </w:r>
      <w:r w:rsidR="00E275E3">
        <w:rPr>
          <w:rFonts w:ascii="Times New Roman" w:eastAsiaTheme="minorEastAsia" w:hAnsi="Times New Roman" w:cs="Batang"/>
          <w:lang w:val="en-US"/>
        </w:rPr>
        <w:t>One possible solution to further bar the legacy UE is that</w:t>
      </w:r>
      <w:r w:rsidR="00BB37DF">
        <w:rPr>
          <w:rFonts w:ascii="Times New Roman" w:eastAsiaTheme="minorEastAsia" w:hAnsi="Times New Roman" w:cs="Batang"/>
          <w:lang w:val="en-US"/>
        </w:rPr>
        <w:t xml:space="preserve"> the</w:t>
      </w:r>
      <w:r w:rsidR="00962439">
        <w:rPr>
          <w:rFonts w:ascii="Times New Roman" w:eastAsiaTheme="minorEastAsia" w:hAnsi="Times New Roman" w:cs="Batang"/>
          <w:lang w:val="en-US"/>
        </w:rPr>
        <w:t xml:space="preserve"> Cell A </w:t>
      </w:r>
      <w:r w:rsidR="00BB37DF">
        <w:rPr>
          <w:rFonts w:ascii="Times New Roman" w:eastAsiaTheme="minorEastAsia" w:hAnsi="Times New Roman" w:cs="Batang"/>
          <w:lang w:val="en-US"/>
        </w:rPr>
        <w:t xml:space="preserve">could </w:t>
      </w:r>
      <w:r w:rsidR="00962439">
        <w:rPr>
          <w:rFonts w:ascii="Times New Roman" w:eastAsiaTheme="minorEastAsia" w:hAnsi="Times New Roman" w:cs="Batang"/>
          <w:lang w:val="en-US"/>
        </w:rPr>
        <w:t>include the NES Cell in the excluded list</w:t>
      </w:r>
      <w:r w:rsidR="00BB37DF">
        <w:rPr>
          <w:rFonts w:ascii="Times New Roman" w:eastAsiaTheme="minorEastAsia" w:hAnsi="Times New Roman" w:cs="Batang"/>
          <w:lang w:val="en-US"/>
        </w:rPr>
        <w:t xml:space="preserve"> and </w:t>
      </w:r>
      <w:r>
        <w:rPr>
          <w:rFonts w:ascii="Times New Roman" w:eastAsiaTheme="minorEastAsia" w:hAnsi="Times New Roman" w:cs="Batang"/>
          <w:lang w:val="en-US"/>
        </w:rPr>
        <w:t xml:space="preserve">the </w:t>
      </w:r>
      <w:r w:rsidR="00E275E3">
        <w:rPr>
          <w:rFonts w:ascii="Times New Roman" w:eastAsiaTheme="minorEastAsia" w:hAnsi="Times New Roman" w:cs="Batang"/>
          <w:lang w:val="en-US"/>
        </w:rPr>
        <w:t xml:space="preserve">legacy </w:t>
      </w:r>
      <w:r>
        <w:rPr>
          <w:rFonts w:ascii="Times New Roman" w:eastAsiaTheme="minorEastAsia" w:hAnsi="Times New Roman" w:cs="Batang"/>
          <w:lang w:val="en-US"/>
        </w:rPr>
        <w:t xml:space="preserve">UE will not re-select to the NES cell </w:t>
      </w:r>
      <w:r w:rsidR="00962439">
        <w:rPr>
          <w:rFonts w:ascii="Times New Roman" w:eastAsiaTheme="minorEastAsia" w:hAnsi="Times New Roman" w:cs="Batang"/>
          <w:lang w:val="en-US"/>
        </w:rPr>
        <w:t>from Cell A</w:t>
      </w:r>
      <w:r w:rsidR="00BB37DF">
        <w:rPr>
          <w:rFonts w:ascii="Times New Roman" w:eastAsiaTheme="minorEastAsia" w:hAnsi="Times New Roman" w:cs="Batang"/>
          <w:lang w:val="en-US"/>
        </w:rPr>
        <w:t>. T</w:t>
      </w:r>
      <w:r>
        <w:rPr>
          <w:rFonts w:ascii="Times New Roman" w:eastAsiaTheme="minorEastAsia" w:hAnsi="Times New Roman" w:cs="Batang"/>
          <w:lang w:val="en-US"/>
        </w:rPr>
        <w:t xml:space="preserve">he camping for occasionally SIB1 acquisition will not happen. </w:t>
      </w:r>
    </w:p>
    <w:p w14:paraId="0885B257" w14:textId="2D7FDEE8" w:rsidR="00AA78EE" w:rsidRPr="0019491D" w:rsidRDefault="00941313" w:rsidP="00C755CB">
      <w:pPr>
        <w:spacing w:after="0"/>
        <w:rPr>
          <w:rFonts w:ascii="Times New Roman" w:eastAsiaTheme="minorEastAsia" w:hAnsi="Times New Roman" w:cs="Batang"/>
          <w:lang w:val="en-US"/>
        </w:rPr>
      </w:pPr>
      <w:r>
        <w:rPr>
          <w:rFonts w:ascii="Times New Roman" w:eastAsiaTheme="minorEastAsia" w:hAnsi="Times New Roman" w:cs="Batang" w:hint="eastAsia"/>
          <w:lang w:val="en-US"/>
        </w:rPr>
        <w:lastRenderedPageBreak/>
        <w:t>Meanwhile</w:t>
      </w:r>
      <w:r>
        <w:rPr>
          <w:rFonts w:ascii="Times New Roman" w:eastAsiaTheme="minorEastAsia" w:hAnsi="Times New Roman" w:cs="Batang"/>
          <w:lang w:val="en-US"/>
        </w:rPr>
        <w:t xml:space="preserve">, legacy </w:t>
      </w:r>
      <w:r w:rsidR="00A651A3" w:rsidRPr="00A651A3">
        <w:rPr>
          <w:rFonts w:ascii="Times New Roman" w:eastAsiaTheme="minorEastAsia" w:hAnsi="Times New Roman" w:cs="Batang"/>
          <w:lang w:val="en-US"/>
        </w:rPr>
        <w:t xml:space="preserve">UE </w:t>
      </w:r>
      <w:r w:rsidR="00C22AC5">
        <w:rPr>
          <w:rFonts w:ascii="Times New Roman" w:eastAsiaTheme="minorEastAsia" w:hAnsi="Times New Roman" w:cs="Batang"/>
          <w:lang w:val="en-US"/>
        </w:rPr>
        <w:t xml:space="preserve">will </w:t>
      </w:r>
      <w:r w:rsidR="00A651A3" w:rsidRPr="00A651A3">
        <w:rPr>
          <w:rFonts w:ascii="Times New Roman" w:eastAsiaTheme="minorEastAsia" w:hAnsi="Times New Roman" w:cs="Batang"/>
          <w:lang w:val="en-US"/>
        </w:rPr>
        <w:t>regularly search for a better cell according to the</w:t>
      </w:r>
      <w:r w:rsidR="00733812">
        <w:rPr>
          <w:rFonts w:ascii="Times New Roman" w:eastAsiaTheme="minorEastAsia" w:hAnsi="Times New Roman" w:cs="Batang"/>
          <w:lang w:val="en-US"/>
        </w:rPr>
        <w:t xml:space="preserve"> neighbor cell configurations and</w:t>
      </w:r>
      <w:r w:rsidR="00A651A3" w:rsidRPr="00A651A3">
        <w:rPr>
          <w:rFonts w:ascii="Times New Roman" w:eastAsiaTheme="minorEastAsia" w:hAnsi="Times New Roman" w:cs="Batang"/>
          <w:lang w:val="en-US"/>
        </w:rPr>
        <w:t xml:space="preserve"> cell reselection criteria.</w:t>
      </w:r>
      <w:r w:rsidR="0019491D">
        <w:rPr>
          <w:rFonts w:ascii="Times New Roman" w:eastAsiaTheme="minorEastAsia" w:hAnsi="Times New Roman" w:cs="Batang"/>
          <w:lang w:val="en-US"/>
        </w:rPr>
        <w:t xml:space="preserve"> </w:t>
      </w:r>
      <w:r w:rsidR="00E275E3">
        <w:rPr>
          <w:rFonts w:ascii="Times New Roman" w:eastAsiaTheme="minorEastAsia" w:hAnsi="Times New Roman" w:cs="Batang"/>
          <w:lang w:val="en-US"/>
        </w:rPr>
        <w:t xml:space="preserve">If the NES cell is the exclude-listed cell, legacy UE will not treat it as the candidate cell for </w:t>
      </w:r>
      <w:r w:rsidR="00A651A3">
        <w:rPr>
          <w:rFonts w:ascii="Times New Roman" w:eastAsiaTheme="minorEastAsia" w:hAnsi="Times New Roman" w:cs="Batang"/>
          <w:lang w:val="en-US"/>
        </w:rPr>
        <w:t>rank</w:t>
      </w:r>
      <w:r w:rsidR="00E275E3">
        <w:rPr>
          <w:rFonts w:ascii="Times New Roman" w:eastAsiaTheme="minorEastAsia" w:hAnsi="Times New Roman" w:cs="Batang"/>
          <w:lang w:val="en-US"/>
        </w:rPr>
        <w:t>ing which will avoid the rejection</w:t>
      </w:r>
      <w:r w:rsidR="00733812">
        <w:rPr>
          <w:rFonts w:ascii="Times New Roman" w:eastAsiaTheme="minorEastAsia" w:hAnsi="Times New Roman" w:cs="Batang"/>
          <w:lang w:val="en-US"/>
        </w:rPr>
        <w:t xml:space="preserve"> for re-se</w:t>
      </w:r>
      <w:r w:rsidR="007314A3">
        <w:rPr>
          <w:rFonts w:ascii="Times New Roman" w:eastAsiaTheme="minorEastAsia" w:hAnsi="Times New Roman" w:cs="Batang"/>
          <w:lang w:val="en-US"/>
        </w:rPr>
        <w:t>le</w:t>
      </w:r>
      <w:r w:rsidR="00733812">
        <w:rPr>
          <w:rFonts w:ascii="Times New Roman" w:eastAsiaTheme="minorEastAsia" w:hAnsi="Times New Roman" w:cs="Batang"/>
          <w:lang w:val="en-US"/>
        </w:rPr>
        <w:t>ction</w:t>
      </w:r>
      <w:r>
        <w:rPr>
          <w:rFonts w:ascii="Times New Roman" w:eastAsiaTheme="minorEastAsia" w:hAnsi="Times New Roman" w:cs="Batang"/>
          <w:lang w:val="en-US"/>
        </w:rPr>
        <w:t>.</w:t>
      </w:r>
    </w:p>
    <w:p w14:paraId="1FACD49B" w14:textId="2D970DD3" w:rsidR="00742985" w:rsidRPr="00C22AC5" w:rsidRDefault="00742985" w:rsidP="000961BF">
      <w:pPr>
        <w:rPr>
          <w:rFonts w:ascii="Times New Roman" w:eastAsia="宋体" w:hAnsi="Times New Roman"/>
          <w:b/>
          <w:bCs/>
          <w:color w:val="000000"/>
          <w:lang w:eastAsia="ja-JP"/>
        </w:rPr>
      </w:pPr>
      <w:r w:rsidRPr="005E7445">
        <w:rPr>
          <w:rFonts w:ascii="Times New Roman" w:eastAsia="宋体" w:hAnsi="Times New Roman"/>
          <w:b/>
          <w:bCs/>
          <w:color w:val="000000"/>
          <w:lang w:val="en-US" w:eastAsia="ja-JP"/>
        </w:rPr>
        <w:t xml:space="preserve">Proposal </w:t>
      </w:r>
      <w:r>
        <w:rPr>
          <w:rFonts w:ascii="Times New Roman" w:eastAsia="宋体" w:hAnsi="Times New Roman"/>
          <w:b/>
          <w:bCs/>
          <w:color w:val="000000"/>
          <w:lang w:val="en-US" w:eastAsia="ja-JP"/>
        </w:rPr>
        <w:t>2</w:t>
      </w:r>
      <w:r w:rsidRPr="005E7445">
        <w:rPr>
          <w:rFonts w:ascii="Times New Roman" w:eastAsia="宋体" w:hAnsi="Times New Roman"/>
          <w:b/>
          <w:bCs/>
          <w:color w:val="000000"/>
          <w:lang w:val="en-US" w:eastAsia="ja-JP"/>
        </w:rPr>
        <w:t xml:space="preserve">: </w:t>
      </w:r>
      <w:r>
        <w:rPr>
          <w:rFonts w:ascii="Times New Roman" w:eastAsia="宋体" w:hAnsi="Times New Roman" w:hint="eastAsia"/>
          <w:b/>
          <w:bCs/>
          <w:color w:val="000000"/>
          <w:lang w:val="en-US" w:eastAsia="ja-JP"/>
        </w:rPr>
        <w:t xml:space="preserve"> </w:t>
      </w:r>
      <w:r w:rsidR="00941313">
        <w:rPr>
          <w:rFonts w:ascii="Times New Roman" w:eastAsia="宋体" w:hAnsi="Times New Roman"/>
          <w:b/>
          <w:bCs/>
          <w:color w:val="000000"/>
          <w:lang w:val="en-US" w:eastAsia="ja-JP"/>
        </w:rPr>
        <w:t xml:space="preserve">RAN2 to </w:t>
      </w:r>
      <w:r w:rsidR="00E275E3">
        <w:rPr>
          <w:rFonts w:ascii="Times New Roman" w:eastAsia="宋体" w:hAnsi="Times New Roman"/>
          <w:b/>
          <w:bCs/>
          <w:color w:val="000000"/>
          <w:lang w:val="en-US" w:eastAsia="ja-JP"/>
        </w:rPr>
        <w:t xml:space="preserve">discuss that </w:t>
      </w:r>
      <w:r w:rsidR="007314A3">
        <w:rPr>
          <w:rFonts w:ascii="Times New Roman" w:eastAsia="宋体" w:hAnsi="Times New Roman"/>
          <w:b/>
          <w:bCs/>
          <w:color w:val="000000"/>
          <w:lang w:val="en-US" w:eastAsia="ja-JP"/>
        </w:rPr>
        <w:t>C</w:t>
      </w:r>
      <w:r w:rsidR="00F5747D">
        <w:rPr>
          <w:rFonts w:ascii="Times New Roman" w:eastAsia="宋体" w:hAnsi="Times New Roman"/>
          <w:b/>
          <w:bCs/>
          <w:color w:val="000000"/>
          <w:lang w:val="en-US" w:eastAsia="ja-JP"/>
        </w:rPr>
        <w:t xml:space="preserve">ell A </w:t>
      </w:r>
      <w:r w:rsidR="00941313">
        <w:rPr>
          <w:rFonts w:ascii="Times New Roman" w:eastAsia="宋体" w:hAnsi="Times New Roman"/>
          <w:b/>
          <w:bCs/>
          <w:color w:val="000000"/>
          <w:lang w:val="en-US" w:eastAsia="ja-JP"/>
        </w:rPr>
        <w:t>include</w:t>
      </w:r>
      <w:r w:rsidR="00645AEE">
        <w:rPr>
          <w:rFonts w:ascii="Times New Roman" w:eastAsia="宋体" w:hAnsi="Times New Roman"/>
          <w:b/>
          <w:bCs/>
          <w:color w:val="000000"/>
          <w:lang w:val="en-US" w:eastAsia="ja-JP"/>
        </w:rPr>
        <w:t>s</w:t>
      </w:r>
      <w:r w:rsidR="00941313">
        <w:rPr>
          <w:rFonts w:ascii="Times New Roman" w:eastAsia="宋体" w:hAnsi="Times New Roman"/>
          <w:b/>
          <w:bCs/>
          <w:color w:val="000000"/>
          <w:lang w:val="en-US" w:eastAsia="ja-JP"/>
        </w:rPr>
        <w:t xml:space="preserve"> </w:t>
      </w:r>
      <w:r w:rsidR="00A707D4">
        <w:rPr>
          <w:rFonts w:ascii="Times New Roman" w:eastAsia="宋体" w:hAnsi="Times New Roman"/>
          <w:b/>
          <w:bCs/>
          <w:color w:val="000000"/>
          <w:lang w:val="en-US" w:eastAsia="ja-JP"/>
        </w:rPr>
        <w:t xml:space="preserve">the </w:t>
      </w:r>
      <w:r w:rsidR="00941313">
        <w:rPr>
          <w:rFonts w:ascii="Times New Roman" w:eastAsia="宋体" w:hAnsi="Times New Roman"/>
          <w:b/>
          <w:bCs/>
          <w:color w:val="000000"/>
          <w:lang w:val="en-US" w:eastAsia="ja-JP"/>
        </w:rPr>
        <w:t xml:space="preserve">NES cell in the </w:t>
      </w:r>
      <w:r w:rsidR="00645AEE" w:rsidRPr="000961BF">
        <w:rPr>
          <w:rFonts w:ascii="Times New Roman" w:eastAsia="宋体" w:hAnsi="Times New Roman"/>
          <w:b/>
          <w:bCs/>
          <w:color w:val="000000"/>
          <w:lang w:val="en-US" w:eastAsia="ja-JP"/>
        </w:rPr>
        <w:t xml:space="preserve">excluded list to </w:t>
      </w:r>
      <w:r w:rsidR="008A5B22">
        <w:rPr>
          <w:rFonts w:ascii="Times New Roman" w:eastAsia="宋体" w:hAnsi="Times New Roman"/>
          <w:b/>
          <w:bCs/>
          <w:color w:val="000000"/>
          <w:lang w:val="en-US" w:eastAsia="ja-JP"/>
        </w:rPr>
        <w:t xml:space="preserve">further </w:t>
      </w:r>
      <w:r w:rsidR="00645AEE" w:rsidRPr="000961BF">
        <w:rPr>
          <w:rFonts w:ascii="Times New Roman" w:eastAsia="宋体" w:hAnsi="Times New Roman"/>
          <w:b/>
          <w:bCs/>
          <w:color w:val="000000"/>
          <w:lang w:val="en-US" w:eastAsia="ja-JP"/>
        </w:rPr>
        <w:t xml:space="preserve">bar </w:t>
      </w:r>
      <w:r w:rsidR="00A707D4">
        <w:rPr>
          <w:rFonts w:ascii="Times New Roman" w:eastAsia="宋体" w:hAnsi="Times New Roman"/>
          <w:b/>
          <w:bCs/>
          <w:color w:val="000000"/>
          <w:lang w:val="en-US" w:eastAsia="ja-JP"/>
        </w:rPr>
        <w:t xml:space="preserve">the </w:t>
      </w:r>
      <w:r w:rsidR="00645AEE" w:rsidRPr="000961BF">
        <w:rPr>
          <w:rFonts w:ascii="Times New Roman" w:eastAsia="宋体" w:hAnsi="Times New Roman"/>
          <w:b/>
          <w:bCs/>
          <w:color w:val="000000"/>
          <w:lang w:val="en-US" w:eastAsia="ja-JP"/>
        </w:rPr>
        <w:t xml:space="preserve">legacy UE. </w:t>
      </w:r>
    </w:p>
    <w:p w14:paraId="476294C5" w14:textId="11669637" w:rsidR="005E7445" w:rsidRDefault="006C2742" w:rsidP="00A563D9">
      <w:pPr>
        <w:rPr>
          <w:rFonts w:ascii="Times New Roman" w:eastAsia="Malgun Gothic" w:hAnsi="Times New Roman" w:cs="Batang"/>
          <w:i/>
          <w:lang w:val="en-US" w:eastAsia="en-US"/>
        </w:rPr>
      </w:pPr>
      <w:r>
        <w:rPr>
          <w:rFonts w:ascii="Times New Roman" w:eastAsiaTheme="minorEastAsia" w:hAnsi="Times New Roman" w:cs="Batang"/>
          <w:lang w:val="en-US"/>
        </w:rPr>
        <w:t xml:space="preserve">For initial cell selection, the legacy UE will still be able to </w:t>
      </w:r>
      <w:r w:rsidR="007314A3">
        <w:rPr>
          <w:rFonts w:ascii="Times New Roman" w:eastAsiaTheme="minorEastAsia" w:hAnsi="Times New Roman" w:cs="Batang"/>
          <w:lang w:val="en-US"/>
        </w:rPr>
        <w:t xml:space="preserve">select </w:t>
      </w:r>
      <w:r>
        <w:rPr>
          <w:rFonts w:ascii="Times New Roman" w:eastAsiaTheme="minorEastAsia" w:hAnsi="Times New Roman" w:cs="Batang"/>
          <w:lang w:val="en-US"/>
        </w:rPr>
        <w:t xml:space="preserve">the NES cell </w:t>
      </w:r>
      <w:r w:rsidR="00A707D4">
        <w:rPr>
          <w:rFonts w:ascii="Times New Roman" w:eastAsiaTheme="minorEastAsia" w:hAnsi="Times New Roman" w:cs="Batang"/>
          <w:lang w:val="en-US"/>
        </w:rPr>
        <w:t>as there is no</w:t>
      </w:r>
      <w:r w:rsidR="007314A3">
        <w:rPr>
          <w:rFonts w:ascii="Times New Roman" w:eastAsiaTheme="minorEastAsia" w:hAnsi="Times New Roman" w:cs="Batang"/>
          <w:lang w:val="en-US"/>
        </w:rPr>
        <w:t xml:space="preserve"> Cell A assistance</w:t>
      </w:r>
      <w:r w:rsidR="00A707D4">
        <w:rPr>
          <w:rFonts w:ascii="Times New Roman" w:eastAsiaTheme="minorEastAsia" w:hAnsi="Times New Roman" w:cs="Batang"/>
          <w:lang w:val="en-US"/>
        </w:rPr>
        <w:t xml:space="preserve"> information</w:t>
      </w:r>
      <w:r>
        <w:rPr>
          <w:rFonts w:ascii="Times New Roman" w:eastAsiaTheme="minorEastAsia" w:hAnsi="Times New Roman" w:cs="Batang"/>
          <w:lang w:val="en-US"/>
        </w:rPr>
        <w:t xml:space="preserve">. </w:t>
      </w:r>
      <w:r w:rsidR="007314A3">
        <w:rPr>
          <w:rFonts w:ascii="Times New Roman" w:eastAsiaTheme="minorEastAsia" w:hAnsi="Times New Roman" w:cs="Batang"/>
          <w:lang w:val="en-US"/>
        </w:rPr>
        <w:t xml:space="preserve">However, </w:t>
      </w:r>
      <w:r w:rsidR="00D06322">
        <w:rPr>
          <w:rFonts w:ascii="Times New Roman" w:eastAsiaTheme="minorEastAsia" w:hAnsi="Times New Roman" w:cs="Batang"/>
          <w:lang w:val="en-US"/>
        </w:rPr>
        <w:t xml:space="preserve">these UEs will perform uplink data transmission, </w:t>
      </w:r>
      <w:proofErr w:type="spellStart"/>
      <w:r w:rsidR="00D06322">
        <w:rPr>
          <w:rFonts w:ascii="Times New Roman" w:eastAsiaTheme="minorEastAsia" w:hAnsi="Times New Roman" w:cs="Batang"/>
          <w:lang w:val="en-US"/>
        </w:rPr>
        <w:t>e.g</w:t>
      </w:r>
      <w:proofErr w:type="spellEnd"/>
      <w:r w:rsidR="00D06322">
        <w:rPr>
          <w:rFonts w:ascii="Times New Roman" w:eastAsiaTheme="minorEastAsia" w:hAnsi="Times New Roman" w:cs="Batang"/>
          <w:lang w:val="en-US"/>
        </w:rPr>
        <w:t xml:space="preserve"> registration, and then perform reselection to the NES cell with SIB1 unavailable or </w:t>
      </w:r>
      <w:r w:rsidR="00BB0553">
        <w:rPr>
          <w:rFonts w:ascii="Times New Roman" w:eastAsiaTheme="minorEastAsia" w:hAnsi="Times New Roman" w:cs="Batang"/>
          <w:lang w:val="en-US"/>
        </w:rPr>
        <w:t>non-NES</w:t>
      </w:r>
      <w:r w:rsidR="00D06322">
        <w:rPr>
          <w:rFonts w:ascii="Times New Roman" w:eastAsiaTheme="minorEastAsia" w:hAnsi="Times New Roman" w:cs="Batang"/>
          <w:lang w:val="en-US"/>
        </w:rPr>
        <w:t xml:space="preserve"> cell.</w:t>
      </w:r>
    </w:p>
    <w:p w14:paraId="0C9156AD" w14:textId="3EEA0B20" w:rsidR="00921D0E" w:rsidRPr="00783FBF" w:rsidRDefault="00921D0E" w:rsidP="00783FBF">
      <w:pPr>
        <w:pStyle w:val="2"/>
        <w:jc w:val="both"/>
        <w:rPr>
          <w:rFonts w:eastAsiaTheme="minorEastAsia"/>
          <w:lang w:val="en-US"/>
        </w:rPr>
      </w:pPr>
      <w:r w:rsidRPr="00783FBF">
        <w:rPr>
          <w:rFonts w:eastAsiaTheme="minorEastAsia" w:hint="eastAsia"/>
          <w:lang w:val="en-US"/>
        </w:rPr>
        <w:t>2</w:t>
      </w:r>
      <w:r w:rsidRPr="00783FBF">
        <w:rPr>
          <w:rFonts w:eastAsiaTheme="minorEastAsia"/>
          <w:lang w:val="en-US"/>
        </w:rPr>
        <w:t xml:space="preserve">.2 </w:t>
      </w:r>
      <w:r w:rsidR="007501C4">
        <w:rPr>
          <w:rFonts w:eastAsiaTheme="minorEastAsia"/>
          <w:lang w:val="en-US"/>
        </w:rPr>
        <w:t xml:space="preserve">Selection or </w:t>
      </w:r>
      <w:r w:rsidR="00D726E6" w:rsidRPr="00783FBF">
        <w:rPr>
          <w:rFonts w:eastAsiaTheme="minorEastAsia"/>
          <w:lang w:val="en-US"/>
        </w:rPr>
        <w:t>Reselection from Cell A</w:t>
      </w:r>
    </w:p>
    <w:p w14:paraId="039EAD1F" w14:textId="0E90F006" w:rsidR="00895136" w:rsidRPr="00895136" w:rsidRDefault="00283287" w:rsidP="00283287">
      <w:pPr>
        <w:rPr>
          <w:rFonts w:ascii="Times New Roman" w:eastAsiaTheme="minorEastAsia" w:hAnsi="Times New Roman" w:cs="Batang"/>
        </w:rPr>
      </w:pPr>
      <w:r w:rsidRPr="00895136">
        <w:rPr>
          <w:rFonts w:ascii="Times New Roman" w:eastAsiaTheme="minorEastAsia" w:hAnsi="Times New Roman" w:cs="Batang"/>
        </w:rPr>
        <w:t xml:space="preserve">As agreed, </w:t>
      </w:r>
      <w:r w:rsidR="00537F9F" w:rsidRPr="00921D0E">
        <w:rPr>
          <w:rFonts w:ascii="Times New Roman" w:eastAsia="Malgun Gothic" w:hAnsi="Times New Roman" w:cs="Batang"/>
          <w:lang w:val="en-US" w:eastAsia="en-US"/>
        </w:rPr>
        <w:t xml:space="preserve">R19 NES UE </w:t>
      </w:r>
      <w:r w:rsidR="00537F9F">
        <w:rPr>
          <w:rFonts w:ascii="Times New Roman" w:eastAsia="Malgun Gothic" w:hAnsi="Times New Roman" w:cs="Batang"/>
          <w:lang w:val="en-US" w:eastAsia="en-US"/>
        </w:rPr>
        <w:t xml:space="preserve">will </w:t>
      </w:r>
      <w:r w:rsidR="00537F9F" w:rsidRPr="00921D0E">
        <w:rPr>
          <w:rFonts w:ascii="Times New Roman" w:eastAsia="Malgun Gothic" w:hAnsi="Times New Roman" w:cs="Batang"/>
          <w:lang w:val="en-US" w:eastAsia="en-US"/>
        </w:rPr>
        <w:t xml:space="preserve">bar the cell if the UE fails to acquire SIB1 </w:t>
      </w:r>
      <w:r w:rsidR="003E77DE">
        <w:rPr>
          <w:rFonts w:ascii="Times New Roman" w:eastAsia="Malgun Gothic" w:hAnsi="Times New Roman" w:cs="Batang"/>
          <w:lang w:val="en-US" w:eastAsia="en-US"/>
        </w:rPr>
        <w:t>after sending UL-WUS to</w:t>
      </w:r>
      <w:r w:rsidR="00537F9F" w:rsidRPr="00921D0E">
        <w:rPr>
          <w:rFonts w:ascii="Times New Roman" w:eastAsia="Malgun Gothic" w:hAnsi="Times New Roman" w:cs="Batang"/>
          <w:lang w:val="en-US" w:eastAsia="en-US"/>
        </w:rPr>
        <w:t xml:space="preserve"> NES cell. </w:t>
      </w:r>
      <w:r w:rsidR="00895136" w:rsidRPr="00895136">
        <w:rPr>
          <w:rFonts w:ascii="Times New Roman" w:eastAsiaTheme="minorEastAsia" w:hAnsi="Times New Roman" w:cs="Batang"/>
        </w:rPr>
        <w:t xml:space="preserve">Firstly, the NES UE should know whether the cell is a NES cell that could broadcast SIB1 according to UL-WUS to avoid unnecessary request. </w:t>
      </w:r>
    </w:p>
    <w:p w14:paraId="796440B8" w14:textId="2F904884" w:rsidR="00895136" w:rsidRPr="00895136" w:rsidRDefault="00895136" w:rsidP="00895136">
      <w:pPr>
        <w:rPr>
          <w:rFonts w:ascii="Times New Roman" w:eastAsiaTheme="minorEastAsia" w:hAnsi="Times New Roman" w:cs="Batang"/>
        </w:rPr>
      </w:pPr>
      <w:r w:rsidRPr="00895136">
        <w:rPr>
          <w:rFonts w:ascii="Times New Roman" w:eastAsiaTheme="minorEastAsia" w:hAnsi="Times New Roman" w:cs="Batang"/>
        </w:rPr>
        <w:t xml:space="preserve">If the UE performs reselection from Cell A, Cell A will indicate whether the cell is </w:t>
      </w:r>
      <w:r w:rsidR="00F471C9">
        <w:rPr>
          <w:rFonts w:ascii="Times New Roman" w:eastAsiaTheme="minorEastAsia" w:hAnsi="Times New Roman" w:cs="Batang"/>
        </w:rPr>
        <w:t xml:space="preserve">a </w:t>
      </w:r>
      <w:r w:rsidRPr="00895136">
        <w:rPr>
          <w:rFonts w:ascii="Times New Roman" w:eastAsiaTheme="minorEastAsia" w:hAnsi="Times New Roman" w:cs="Batang"/>
        </w:rPr>
        <w:t xml:space="preserve">NES cell, e.g. through UL-WUS configuration including ARFCN/PCI. Then, the NES UE could initiate </w:t>
      </w:r>
      <w:r w:rsidR="00F471C9">
        <w:rPr>
          <w:rFonts w:ascii="Times New Roman" w:eastAsiaTheme="minorEastAsia" w:hAnsi="Times New Roman" w:cs="Batang"/>
        </w:rPr>
        <w:t>RA</w:t>
      </w:r>
      <w:r w:rsidRPr="00895136">
        <w:rPr>
          <w:rFonts w:ascii="Times New Roman" w:eastAsiaTheme="minorEastAsia" w:hAnsi="Times New Roman" w:cs="Batang"/>
        </w:rPr>
        <w:t xml:space="preserve"> procedure</w:t>
      </w:r>
      <w:r w:rsidR="00F471C9">
        <w:rPr>
          <w:rFonts w:ascii="Times New Roman" w:eastAsiaTheme="minorEastAsia" w:hAnsi="Times New Roman" w:cs="Batang"/>
        </w:rPr>
        <w:t xml:space="preserve"> for SIB1</w:t>
      </w:r>
      <w:r w:rsidRPr="00895136">
        <w:rPr>
          <w:rFonts w:ascii="Times New Roman" w:eastAsiaTheme="minorEastAsia" w:hAnsi="Times New Roman" w:cs="Batang"/>
        </w:rPr>
        <w:t xml:space="preserve"> </w:t>
      </w:r>
      <w:r w:rsidR="00F471C9">
        <w:rPr>
          <w:rFonts w:ascii="Times New Roman" w:eastAsiaTheme="minorEastAsia" w:hAnsi="Times New Roman" w:cs="Batang"/>
        </w:rPr>
        <w:t>after</w:t>
      </w:r>
      <w:r w:rsidRPr="00895136">
        <w:rPr>
          <w:rFonts w:ascii="Times New Roman" w:eastAsiaTheme="minorEastAsia" w:hAnsi="Times New Roman" w:cs="Batang"/>
        </w:rPr>
        <w:t xml:space="preserve"> reselection </w:t>
      </w:r>
      <w:r w:rsidR="00F471C9">
        <w:rPr>
          <w:rFonts w:ascii="Times New Roman" w:eastAsiaTheme="minorEastAsia" w:hAnsi="Times New Roman" w:cs="Batang"/>
        </w:rPr>
        <w:t>from</w:t>
      </w:r>
      <w:r w:rsidRPr="00895136">
        <w:rPr>
          <w:rFonts w:ascii="Times New Roman" w:eastAsiaTheme="minorEastAsia" w:hAnsi="Times New Roman" w:cs="Batang"/>
        </w:rPr>
        <w:t xml:space="preserve"> Cell A.</w:t>
      </w:r>
    </w:p>
    <w:p w14:paraId="1613D778" w14:textId="066E6A0C" w:rsidR="00895136" w:rsidRPr="00895136" w:rsidRDefault="00895136" w:rsidP="00895136">
      <w:pPr>
        <w:spacing w:after="180"/>
        <w:rPr>
          <w:rFonts w:ascii="Times New Roman" w:eastAsiaTheme="minorEastAsia" w:hAnsi="Times New Roman"/>
          <w:b/>
          <w:bCs/>
          <w:i/>
          <w:iCs/>
        </w:rPr>
      </w:pPr>
      <w:r w:rsidRPr="00895136">
        <w:rPr>
          <w:rFonts w:ascii="Times New Roman" w:eastAsiaTheme="minorEastAsia" w:hAnsi="Times New Roman"/>
          <w:b/>
          <w:bCs/>
          <w:i/>
          <w:iCs/>
        </w:rPr>
        <w:t xml:space="preserve">Observation 4: In cell re-selection case, </w:t>
      </w:r>
      <w:r w:rsidR="00F471C9">
        <w:rPr>
          <w:rFonts w:ascii="Times New Roman" w:eastAsiaTheme="minorEastAsia" w:hAnsi="Times New Roman"/>
          <w:b/>
          <w:bCs/>
          <w:i/>
          <w:iCs/>
        </w:rPr>
        <w:t xml:space="preserve">the </w:t>
      </w:r>
      <w:r w:rsidRPr="00895136">
        <w:rPr>
          <w:rFonts w:ascii="Times New Roman" w:eastAsiaTheme="minorEastAsia" w:hAnsi="Times New Roman"/>
          <w:b/>
          <w:bCs/>
          <w:i/>
          <w:iCs/>
        </w:rPr>
        <w:t xml:space="preserve">NES UE could know whether the cell is </w:t>
      </w:r>
      <w:r w:rsidR="00F471C9">
        <w:rPr>
          <w:rFonts w:ascii="Times New Roman" w:eastAsiaTheme="minorEastAsia" w:hAnsi="Times New Roman"/>
          <w:b/>
          <w:bCs/>
          <w:i/>
          <w:iCs/>
        </w:rPr>
        <w:t xml:space="preserve">a </w:t>
      </w:r>
      <w:r w:rsidRPr="00895136">
        <w:rPr>
          <w:rFonts w:ascii="Times New Roman" w:eastAsiaTheme="minorEastAsia" w:hAnsi="Times New Roman"/>
          <w:b/>
          <w:bCs/>
          <w:i/>
          <w:iCs/>
        </w:rPr>
        <w:t xml:space="preserve">NES cell </w:t>
      </w:r>
      <w:r w:rsidR="00B97E8E">
        <w:rPr>
          <w:rFonts w:ascii="Times New Roman" w:eastAsiaTheme="minorEastAsia" w:hAnsi="Times New Roman"/>
          <w:b/>
          <w:bCs/>
          <w:i/>
          <w:iCs/>
        </w:rPr>
        <w:t>via UL-WUS configuration of</w:t>
      </w:r>
      <w:r w:rsidRPr="00895136">
        <w:rPr>
          <w:rFonts w:ascii="Times New Roman" w:eastAsiaTheme="minorEastAsia" w:hAnsi="Times New Roman"/>
          <w:b/>
          <w:bCs/>
          <w:i/>
          <w:iCs/>
        </w:rPr>
        <w:t xml:space="preserve"> Cell A if the UE performs cell reselection from Cell A to</w:t>
      </w:r>
      <w:r w:rsidR="00F471C9">
        <w:rPr>
          <w:rFonts w:ascii="Times New Roman" w:eastAsiaTheme="minorEastAsia" w:hAnsi="Times New Roman"/>
          <w:b/>
          <w:bCs/>
          <w:i/>
          <w:iCs/>
        </w:rPr>
        <w:t xml:space="preserve"> the</w:t>
      </w:r>
      <w:r w:rsidRPr="00895136">
        <w:rPr>
          <w:rFonts w:ascii="Times New Roman" w:eastAsiaTheme="minorEastAsia" w:hAnsi="Times New Roman"/>
          <w:b/>
          <w:bCs/>
          <w:i/>
          <w:iCs/>
        </w:rPr>
        <w:t xml:space="preserve"> NES cell. </w:t>
      </w:r>
    </w:p>
    <w:p w14:paraId="6A694495" w14:textId="2402B3D8" w:rsidR="00895136" w:rsidRPr="00895136" w:rsidRDefault="00895136" w:rsidP="00895136">
      <w:pPr>
        <w:rPr>
          <w:rFonts w:ascii="Times New Roman" w:eastAsiaTheme="minorEastAsia" w:hAnsi="Times New Roman" w:cs="Batang"/>
        </w:rPr>
      </w:pPr>
      <w:r w:rsidRPr="00895136">
        <w:rPr>
          <w:rFonts w:ascii="Times New Roman" w:eastAsiaTheme="minorEastAsia" w:hAnsi="Times New Roman" w:cs="Batang"/>
        </w:rPr>
        <w:t xml:space="preserve">For initial cell selection, </w:t>
      </w:r>
      <w:r w:rsidR="00B97E8E">
        <w:rPr>
          <w:rFonts w:ascii="Times New Roman" w:eastAsiaTheme="minorEastAsia" w:hAnsi="Times New Roman" w:cs="Batang"/>
        </w:rPr>
        <w:t>the UE can’t identify the NES</w:t>
      </w:r>
      <w:r w:rsidRPr="00895136">
        <w:rPr>
          <w:rFonts w:ascii="Times New Roman" w:eastAsiaTheme="minorEastAsia" w:hAnsi="Times New Roman" w:cs="Batang"/>
        </w:rPr>
        <w:t xml:space="preserve"> cell</w:t>
      </w:r>
      <w:r w:rsidR="00F471C9" w:rsidRPr="00F471C9">
        <w:rPr>
          <w:rFonts w:ascii="Times New Roman" w:eastAsiaTheme="minorEastAsia" w:hAnsi="Times New Roman" w:cs="Batang"/>
        </w:rPr>
        <w:t xml:space="preserve"> </w:t>
      </w:r>
      <w:r w:rsidR="00B97E8E">
        <w:rPr>
          <w:rFonts w:ascii="Times New Roman" w:eastAsiaTheme="minorEastAsia" w:hAnsi="Times New Roman" w:cs="Batang"/>
        </w:rPr>
        <w:t xml:space="preserve">without assistance </w:t>
      </w:r>
      <w:r w:rsidR="00F471C9" w:rsidRPr="00895136">
        <w:rPr>
          <w:rFonts w:ascii="Times New Roman" w:eastAsiaTheme="minorEastAsia" w:hAnsi="Times New Roman" w:cs="Batang"/>
        </w:rPr>
        <w:t>information</w:t>
      </w:r>
      <w:r w:rsidR="00F471C9">
        <w:rPr>
          <w:rFonts w:ascii="Times New Roman" w:eastAsiaTheme="minorEastAsia" w:hAnsi="Times New Roman" w:cs="Batang"/>
        </w:rPr>
        <w:t xml:space="preserve"> </w:t>
      </w:r>
      <w:r w:rsidR="00B97E8E">
        <w:rPr>
          <w:rFonts w:ascii="Times New Roman" w:eastAsiaTheme="minorEastAsia" w:hAnsi="Times New Roman" w:cs="Batang"/>
        </w:rPr>
        <w:t>from Cell A</w:t>
      </w:r>
      <w:r w:rsidRPr="00895136">
        <w:rPr>
          <w:rFonts w:ascii="Times New Roman" w:eastAsiaTheme="minorEastAsia" w:hAnsi="Times New Roman" w:cs="Batang"/>
        </w:rPr>
        <w:t xml:space="preserve">. </w:t>
      </w:r>
      <w:r w:rsidR="00F471C9">
        <w:rPr>
          <w:rFonts w:ascii="Times New Roman" w:eastAsiaTheme="minorEastAsia" w:hAnsi="Times New Roman" w:cs="Batang"/>
        </w:rPr>
        <w:t>I</w:t>
      </w:r>
      <w:r w:rsidRPr="00895136">
        <w:rPr>
          <w:rFonts w:ascii="Times New Roman" w:eastAsiaTheme="minorEastAsia" w:hAnsi="Times New Roman" w:cs="Batang"/>
        </w:rPr>
        <w:t xml:space="preserve">t </w:t>
      </w:r>
      <w:r w:rsidR="00B97E8E">
        <w:rPr>
          <w:rFonts w:ascii="Times New Roman" w:eastAsiaTheme="minorEastAsia" w:hAnsi="Times New Roman" w:cs="Batang"/>
        </w:rPr>
        <w:t>is confusion whether to send UL-WUS or try to acquire SIB1</w:t>
      </w:r>
      <w:r w:rsidRPr="00895136">
        <w:rPr>
          <w:rFonts w:ascii="Times New Roman" w:eastAsiaTheme="minorEastAsia" w:hAnsi="Times New Roman" w:cs="Batang"/>
        </w:rPr>
        <w:t xml:space="preserve"> in the position MIB indicated</w:t>
      </w:r>
      <w:r w:rsidR="00B97E8E">
        <w:rPr>
          <w:rFonts w:ascii="Times New Roman" w:eastAsiaTheme="minorEastAsia" w:hAnsi="Times New Roman" w:cs="Batang"/>
        </w:rPr>
        <w:t>.</w:t>
      </w:r>
      <w:r w:rsidRPr="00895136">
        <w:rPr>
          <w:rFonts w:ascii="Times New Roman" w:eastAsiaTheme="minorEastAsia" w:hAnsi="Times New Roman" w:cs="Batang"/>
        </w:rPr>
        <w:t xml:space="preserve"> </w:t>
      </w:r>
      <w:r w:rsidR="00B97E8E">
        <w:rPr>
          <w:rFonts w:ascii="Times New Roman" w:eastAsiaTheme="minorEastAsia" w:hAnsi="Times New Roman" w:cs="Batang"/>
        </w:rPr>
        <w:t>The blind detection</w:t>
      </w:r>
      <w:r w:rsidRPr="00895136">
        <w:rPr>
          <w:rFonts w:ascii="Times New Roman" w:eastAsiaTheme="minorEastAsia" w:hAnsi="Times New Roman" w:cs="Batang"/>
        </w:rPr>
        <w:t xml:space="preserve"> </w:t>
      </w:r>
      <w:r w:rsidR="00B97E8E">
        <w:rPr>
          <w:rFonts w:ascii="Times New Roman" w:eastAsiaTheme="minorEastAsia" w:hAnsi="Times New Roman" w:cs="Batang"/>
        </w:rPr>
        <w:t>may</w:t>
      </w:r>
      <w:r w:rsidRPr="00895136">
        <w:rPr>
          <w:rFonts w:ascii="Times New Roman" w:eastAsiaTheme="minorEastAsia" w:hAnsi="Times New Roman" w:cs="Batang"/>
        </w:rPr>
        <w:t xml:space="preserve"> introduce reselection delay and false judgement as the UE could not </w:t>
      </w:r>
      <w:bookmarkStart w:id="7" w:name="_Hlk172817920"/>
      <w:r w:rsidRPr="00895136">
        <w:rPr>
          <w:rFonts w:ascii="Times New Roman" w:eastAsiaTheme="minorEastAsia" w:hAnsi="Times New Roman" w:cs="Batang"/>
        </w:rPr>
        <w:t>differentiate SIB1 miss-detection or SIB1</w:t>
      </w:r>
      <w:r w:rsidR="008213CE">
        <w:rPr>
          <w:rFonts w:ascii="Times New Roman" w:eastAsiaTheme="minorEastAsia" w:hAnsi="Times New Roman" w:cs="Batang"/>
        </w:rPr>
        <w:t xml:space="preserve"> not broadcasting</w:t>
      </w:r>
      <w:bookmarkEnd w:id="7"/>
      <w:r w:rsidRPr="00895136">
        <w:rPr>
          <w:rFonts w:ascii="Times New Roman" w:eastAsiaTheme="minorEastAsia" w:hAnsi="Times New Roman" w:cs="Batang"/>
        </w:rPr>
        <w:t xml:space="preserve">. </w:t>
      </w:r>
    </w:p>
    <w:p w14:paraId="63790A94" w14:textId="36F95BD6" w:rsidR="00895136" w:rsidRPr="00895136" w:rsidRDefault="00895136" w:rsidP="00895136">
      <w:pPr>
        <w:spacing w:after="180"/>
        <w:rPr>
          <w:rFonts w:ascii="Times New Roman" w:eastAsiaTheme="minorEastAsia" w:hAnsi="Times New Roman"/>
          <w:b/>
          <w:bCs/>
          <w:i/>
          <w:iCs/>
        </w:rPr>
      </w:pPr>
      <w:r w:rsidRPr="00895136">
        <w:rPr>
          <w:rFonts w:ascii="Times New Roman" w:eastAsiaTheme="minorEastAsia" w:hAnsi="Times New Roman"/>
          <w:b/>
          <w:bCs/>
          <w:i/>
          <w:iCs/>
        </w:rPr>
        <w:t xml:space="preserve">Observation </w:t>
      </w:r>
      <w:r w:rsidR="00BE678F">
        <w:rPr>
          <w:rFonts w:ascii="Times New Roman" w:eastAsiaTheme="minorEastAsia" w:hAnsi="Times New Roman"/>
          <w:b/>
          <w:bCs/>
          <w:i/>
          <w:iCs/>
        </w:rPr>
        <w:t>5</w:t>
      </w:r>
      <w:r w:rsidRPr="00895136">
        <w:rPr>
          <w:rFonts w:ascii="Times New Roman" w:eastAsiaTheme="minorEastAsia" w:hAnsi="Times New Roman"/>
          <w:b/>
          <w:bCs/>
          <w:i/>
          <w:iCs/>
        </w:rPr>
        <w:t xml:space="preserve">: In cell selection case, </w:t>
      </w:r>
      <w:r w:rsidR="008213CE">
        <w:rPr>
          <w:rFonts w:ascii="Times New Roman" w:eastAsiaTheme="minorEastAsia" w:hAnsi="Times New Roman"/>
          <w:b/>
          <w:bCs/>
          <w:i/>
          <w:iCs/>
        </w:rPr>
        <w:t xml:space="preserve">the </w:t>
      </w:r>
      <w:r w:rsidRPr="00895136">
        <w:rPr>
          <w:rFonts w:ascii="Times New Roman" w:eastAsiaTheme="minorEastAsia" w:hAnsi="Times New Roman"/>
          <w:b/>
          <w:bCs/>
          <w:i/>
          <w:iCs/>
        </w:rPr>
        <w:t>NES UE</w:t>
      </w:r>
      <w:r w:rsidR="008A2C47">
        <w:rPr>
          <w:rFonts w:ascii="Times New Roman" w:eastAsiaTheme="minorEastAsia" w:hAnsi="Times New Roman"/>
          <w:b/>
          <w:bCs/>
          <w:i/>
          <w:iCs/>
        </w:rPr>
        <w:t xml:space="preserve"> </w:t>
      </w:r>
      <w:r w:rsidR="00A74DB7">
        <w:rPr>
          <w:rFonts w:ascii="Times New Roman" w:eastAsiaTheme="minorEastAsia" w:hAnsi="Times New Roman"/>
          <w:b/>
          <w:bCs/>
          <w:i/>
          <w:iCs/>
        </w:rPr>
        <w:t>could</w:t>
      </w:r>
      <w:r w:rsidR="008A2C47">
        <w:rPr>
          <w:rFonts w:ascii="Times New Roman" w:eastAsiaTheme="minorEastAsia" w:hAnsi="Times New Roman"/>
          <w:b/>
          <w:bCs/>
          <w:i/>
          <w:iCs/>
        </w:rPr>
        <w:t xml:space="preserve"> not be able to</w:t>
      </w:r>
      <w:r w:rsidRPr="00895136">
        <w:rPr>
          <w:rFonts w:ascii="Times New Roman" w:eastAsiaTheme="minorEastAsia" w:hAnsi="Times New Roman"/>
          <w:b/>
          <w:bCs/>
          <w:i/>
          <w:iCs/>
        </w:rPr>
        <w:t xml:space="preserve"> </w:t>
      </w:r>
      <w:r w:rsidR="008A2C47" w:rsidRPr="008A2C47">
        <w:rPr>
          <w:rFonts w:ascii="Times New Roman" w:eastAsiaTheme="minorEastAsia" w:hAnsi="Times New Roman"/>
          <w:b/>
          <w:bCs/>
          <w:i/>
          <w:iCs/>
        </w:rPr>
        <w:t>differentiate SIB1 miss-detection or SIB1 not broadcasting</w:t>
      </w:r>
      <w:r w:rsidR="008A2C47">
        <w:rPr>
          <w:rFonts w:ascii="Times New Roman" w:eastAsiaTheme="minorEastAsia" w:hAnsi="Times New Roman"/>
          <w:b/>
          <w:bCs/>
          <w:i/>
          <w:iCs/>
        </w:rPr>
        <w:t>,</w:t>
      </w:r>
      <w:r w:rsidR="008A2C47" w:rsidRPr="008A2C47">
        <w:rPr>
          <w:rFonts w:ascii="Times New Roman" w:eastAsiaTheme="minorEastAsia" w:hAnsi="Times New Roman"/>
          <w:b/>
          <w:bCs/>
          <w:i/>
          <w:iCs/>
        </w:rPr>
        <w:t xml:space="preserve"> </w:t>
      </w:r>
      <w:r w:rsidRPr="00895136">
        <w:rPr>
          <w:rFonts w:ascii="Times New Roman" w:eastAsiaTheme="minorEastAsia" w:hAnsi="Times New Roman"/>
          <w:b/>
          <w:bCs/>
          <w:i/>
          <w:iCs/>
        </w:rPr>
        <w:t xml:space="preserve">which </w:t>
      </w:r>
      <w:r w:rsidR="008A2C47">
        <w:rPr>
          <w:rFonts w:ascii="Times New Roman" w:eastAsiaTheme="minorEastAsia" w:hAnsi="Times New Roman"/>
          <w:b/>
          <w:bCs/>
          <w:i/>
          <w:iCs/>
        </w:rPr>
        <w:t>will</w:t>
      </w:r>
      <w:r w:rsidRPr="00895136">
        <w:rPr>
          <w:rFonts w:ascii="Times New Roman" w:eastAsiaTheme="minorEastAsia" w:hAnsi="Times New Roman"/>
          <w:b/>
          <w:bCs/>
          <w:i/>
          <w:iCs/>
        </w:rPr>
        <w:t xml:space="preserve"> </w:t>
      </w:r>
      <w:r w:rsidR="008A2C47" w:rsidRPr="00895136">
        <w:rPr>
          <w:rFonts w:ascii="Times New Roman" w:eastAsiaTheme="minorEastAsia" w:hAnsi="Times New Roman"/>
          <w:b/>
          <w:bCs/>
          <w:i/>
          <w:iCs/>
        </w:rPr>
        <w:t xml:space="preserve">introduce </w:t>
      </w:r>
      <w:r w:rsidR="008A2C47">
        <w:rPr>
          <w:rFonts w:ascii="Times New Roman" w:eastAsiaTheme="minorEastAsia" w:hAnsi="Times New Roman"/>
          <w:b/>
          <w:bCs/>
          <w:i/>
          <w:iCs/>
        </w:rPr>
        <w:t>selection</w:t>
      </w:r>
      <w:r w:rsidRPr="00895136">
        <w:rPr>
          <w:rFonts w:ascii="Times New Roman" w:eastAsiaTheme="minorEastAsia" w:hAnsi="Times New Roman"/>
          <w:b/>
          <w:bCs/>
          <w:i/>
          <w:iCs/>
        </w:rPr>
        <w:t xml:space="preserve"> delay. </w:t>
      </w:r>
    </w:p>
    <w:p w14:paraId="3597B2AC" w14:textId="4BF3AAE1" w:rsidR="00895136" w:rsidRPr="00895136" w:rsidRDefault="00B97E8E" w:rsidP="00895136">
      <w:pPr>
        <w:rPr>
          <w:rFonts w:ascii="Times New Roman" w:eastAsiaTheme="minorEastAsia" w:hAnsi="Times New Roman" w:cs="Batang"/>
        </w:rPr>
      </w:pPr>
      <w:r>
        <w:rPr>
          <w:rFonts w:ascii="Times New Roman" w:eastAsiaTheme="minorEastAsia" w:hAnsi="Times New Roman" w:cs="Batang"/>
        </w:rPr>
        <w:t xml:space="preserve">It is quite necessary to indicate the NES cell capability. </w:t>
      </w:r>
      <w:r w:rsidR="004F43B9">
        <w:rPr>
          <w:rFonts w:ascii="Times New Roman" w:eastAsiaTheme="minorEastAsia" w:hAnsi="Times New Roman" w:cs="Batang"/>
        </w:rPr>
        <w:t xml:space="preserve">Generally, </w:t>
      </w:r>
      <w:r w:rsidR="00895136" w:rsidRPr="00895136">
        <w:rPr>
          <w:rFonts w:ascii="Times New Roman" w:eastAsiaTheme="minorEastAsia" w:hAnsi="Times New Roman" w:cs="Batang"/>
        </w:rPr>
        <w:t xml:space="preserve">the cell capability will be indicated in SIB1 which </w:t>
      </w:r>
      <w:r w:rsidR="004F43B9">
        <w:rPr>
          <w:rFonts w:ascii="Times New Roman" w:eastAsiaTheme="minorEastAsia" w:hAnsi="Times New Roman" w:cs="Batang"/>
        </w:rPr>
        <w:t>can’t be</w:t>
      </w:r>
      <w:r w:rsidR="00895136" w:rsidRPr="00895136">
        <w:rPr>
          <w:rFonts w:ascii="Times New Roman" w:eastAsiaTheme="minorEastAsia" w:hAnsi="Times New Roman" w:cs="Batang"/>
        </w:rPr>
        <w:t xml:space="preserve"> applicable to on-demand SIB</w:t>
      </w:r>
      <w:r w:rsidR="004F43B9">
        <w:rPr>
          <w:rFonts w:ascii="Times New Roman" w:eastAsiaTheme="minorEastAsia" w:hAnsi="Times New Roman" w:cs="Batang"/>
        </w:rPr>
        <w:t>1 case</w:t>
      </w:r>
      <w:r w:rsidR="00895136" w:rsidRPr="00895136">
        <w:rPr>
          <w:rFonts w:ascii="Times New Roman" w:eastAsiaTheme="minorEastAsia" w:hAnsi="Times New Roman" w:cs="Batang"/>
        </w:rPr>
        <w:t xml:space="preserve">. As </w:t>
      </w:r>
      <w:r w:rsidR="004F43B9">
        <w:rPr>
          <w:rFonts w:ascii="Times New Roman" w:eastAsiaTheme="minorEastAsia" w:hAnsi="Times New Roman" w:cs="Batang"/>
        </w:rPr>
        <w:t>MIB is broadcasting</w:t>
      </w:r>
      <w:r w:rsidR="00895136" w:rsidRPr="00895136">
        <w:rPr>
          <w:rFonts w:ascii="Times New Roman" w:eastAsiaTheme="minorEastAsia" w:hAnsi="Times New Roman" w:cs="Batang"/>
        </w:rPr>
        <w:t xml:space="preserve">, it is possible to indicate the </w:t>
      </w:r>
      <w:r w:rsidR="004F43B9">
        <w:rPr>
          <w:rFonts w:ascii="Times New Roman" w:eastAsiaTheme="minorEastAsia" w:hAnsi="Times New Roman" w:cs="Batang" w:hint="eastAsia"/>
        </w:rPr>
        <w:t>NES</w:t>
      </w:r>
      <w:r w:rsidR="004F43B9">
        <w:rPr>
          <w:rFonts w:ascii="Times New Roman" w:eastAsiaTheme="minorEastAsia" w:hAnsi="Times New Roman" w:cs="Batang"/>
        </w:rPr>
        <w:t xml:space="preserve"> </w:t>
      </w:r>
      <w:r w:rsidR="00895136" w:rsidRPr="00895136">
        <w:rPr>
          <w:rFonts w:ascii="Times New Roman" w:eastAsiaTheme="minorEastAsia" w:hAnsi="Times New Roman" w:cs="Batang"/>
        </w:rPr>
        <w:t xml:space="preserve">capability in MIB, e.g. indication in MIB or </w:t>
      </w:r>
      <w:r w:rsidR="00895136" w:rsidRPr="00B97E8E">
        <w:rPr>
          <w:rFonts w:ascii="Times New Roman" w:eastAsiaTheme="minorEastAsia" w:hAnsi="Times New Roman" w:cs="Batang"/>
        </w:rPr>
        <w:t>special configuration</w:t>
      </w:r>
      <w:r w:rsidR="00895136" w:rsidRPr="00895136">
        <w:rPr>
          <w:rFonts w:ascii="Times New Roman" w:eastAsiaTheme="minorEastAsia" w:hAnsi="Times New Roman" w:cs="Batang"/>
        </w:rPr>
        <w:t xml:space="preserve"> of MIB. </w:t>
      </w:r>
    </w:p>
    <w:p w14:paraId="4181EC97" w14:textId="64E2A09B" w:rsidR="00895136" w:rsidRDefault="00895136" w:rsidP="00895136">
      <w:pPr>
        <w:rPr>
          <w:rFonts w:ascii="Times New Roman" w:eastAsia="Malgun Gothic" w:hAnsi="Times New Roman" w:cs="Batang"/>
          <w:lang w:val="en-US" w:eastAsia="en-US"/>
        </w:rPr>
      </w:pPr>
      <w:r w:rsidRPr="00895136">
        <w:rPr>
          <w:rFonts w:ascii="Times New Roman" w:eastAsia="宋体" w:hAnsi="Times New Roman"/>
          <w:b/>
          <w:bCs/>
          <w:color w:val="000000"/>
          <w:lang w:val="en-US" w:eastAsia="ja-JP"/>
        </w:rPr>
        <w:t>Proposal 3: The UE should know whether the cell is a NES cell</w:t>
      </w:r>
      <w:r w:rsidR="004F43B9">
        <w:rPr>
          <w:rFonts w:ascii="Times New Roman" w:eastAsia="宋体" w:hAnsi="Times New Roman"/>
          <w:b/>
          <w:bCs/>
          <w:color w:val="000000"/>
          <w:lang w:val="en-US" w:eastAsia="ja-JP"/>
        </w:rPr>
        <w:t xml:space="preserve"> </w:t>
      </w:r>
      <w:r w:rsidR="004F43B9">
        <w:rPr>
          <w:rFonts w:ascii="Times New Roman" w:eastAsia="宋体" w:hAnsi="Times New Roman" w:hint="eastAsia"/>
          <w:b/>
          <w:bCs/>
          <w:color w:val="000000"/>
          <w:lang w:val="en-US"/>
        </w:rPr>
        <w:t>t</w:t>
      </w:r>
      <w:r w:rsidR="004F43B9">
        <w:rPr>
          <w:rFonts w:ascii="Times New Roman" w:eastAsia="宋体" w:hAnsi="Times New Roman"/>
          <w:b/>
          <w:bCs/>
          <w:color w:val="000000"/>
          <w:lang w:val="en-US"/>
        </w:rPr>
        <w:t>o decide whether to initiate SIB1 request</w:t>
      </w:r>
      <w:r w:rsidRPr="00895136">
        <w:rPr>
          <w:rFonts w:ascii="Times New Roman" w:eastAsia="宋体" w:hAnsi="Times New Roman"/>
          <w:b/>
          <w:bCs/>
          <w:color w:val="000000"/>
          <w:lang w:val="en-US" w:eastAsia="ja-JP"/>
        </w:rPr>
        <w:t>. And RAN2 to study how to indicate the cell capability via MIB</w:t>
      </w:r>
      <w:r w:rsidR="004F43B9">
        <w:rPr>
          <w:rFonts w:ascii="Times New Roman" w:eastAsia="宋体" w:hAnsi="Times New Roman"/>
          <w:b/>
          <w:bCs/>
          <w:color w:val="000000"/>
          <w:lang w:val="en-US" w:eastAsia="ja-JP"/>
        </w:rPr>
        <w:t xml:space="preserve"> for </w:t>
      </w:r>
      <w:r w:rsidR="00B97E8E">
        <w:rPr>
          <w:rFonts w:ascii="Times New Roman" w:eastAsia="宋体" w:hAnsi="Times New Roman"/>
          <w:b/>
          <w:bCs/>
          <w:color w:val="000000"/>
          <w:lang w:val="en-US" w:eastAsia="ja-JP"/>
        </w:rPr>
        <w:t xml:space="preserve">UEs perform </w:t>
      </w:r>
      <w:r w:rsidR="004F43B9">
        <w:rPr>
          <w:rFonts w:ascii="Times New Roman" w:eastAsia="宋体" w:hAnsi="Times New Roman"/>
          <w:b/>
          <w:bCs/>
          <w:color w:val="000000"/>
          <w:lang w:val="en-US" w:eastAsia="ja-JP"/>
        </w:rPr>
        <w:t xml:space="preserve">the </w:t>
      </w:r>
      <w:r w:rsidR="00B97E8E">
        <w:rPr>
          <w:rFonts w:ascii="Times New Roman" w:eastAsia="宋体" w:hAnsi="Times New Roman"/>
          <w:b/>
          <w:bCs/>
          <w:color w:val="000000"/>
          <w:lang w:val="en-US" w:eastAsia="ja-JP"/>
        </w:rPr>
        <w:t xml:space="preserve">initial cell </w:t>
      </w:r>
      <w:r w:rsidR="004F43B9">
        <w:rPr>
          <w:rFonts w:ascii="Times New Roman" w:eastAsia="宋体" w:hAnsi="Times New Roman"/>
          <w:b/>
          <w:bCs/>
          <w:color w:val="000000"/>
          <w:lang w:val="en-US" w:eastAsia="ja-JP"/>
        </w:rPr>
        <w:t>selection</w:t>
      </w:r>
      <w:r w:rsidRPr="00895136">
        <w:rPr>
          <w:rFonts w:ascii="Times New Roman" w:eastAsia="宋体" w:hAnsi="Times New Roman"/>
          <w:b/>
          <w:bCs/>
          <w:color w:val="000000"/>
          <w:lang w:val="en-US" w:eastAsia="ja-JP"/>
        </w:rPr>
        <w:t>.</w:t>
      </w:r>
    </w:p>
    <w:p w14:paraId="4BF31366" w14:textId="62B34D1A" w:rsidR="003D10D4" w:rsidRDefault="00C97509" w:rsidP="00231D22">
      <w:pPr>
        <w:rPr>
          <w:rFonts w:ascii="Times New Roman" w:eastAsia="Malgun Gothic" w:hAnsi="Times New Roman" w:cs="Batang"/>
          <w:lang w:val="en-US" w:eastAsia="en-US"/>
        </w:rPr>
      </w:pPr>
      <w:r>
        <w:rPr>
          <w:rFonts w:ascii="Times New Roman" w:eastAsia="Malgun Gothic" w:hAnsi="Times New Roman" w:cs="Batang"/>
          <w:lang w:val="en-US" w:eastAsia="en-US"/>
        </w:rPr>
        <w:t>Before</w:t>
      </w:r>
      <w:r w:rsidR="0086623E">
        <w:rPr>
          <w:rFonts w:ascii="Times New Roman" w:eastAsia="Malgun Gothic" w:hAnsi="Times New Roman" w:cs="Batang"/>
          <w:lang w:val="en-US" w:eastAsia="en-US"/>
        </w:rPr>
        <w:t xml:space="preserve"> triggering SIB1 acquisition</w:t>
      </w:r>
      <w:r w:rsidR="006F40AA">
        <w:rPr>
          <w:rFonts w:ascii="Times New Roman" w:eastAsia="Malgun Gothic" w:hAnsi="Times New Roman" w:cs="Batang"/>
          <w:lang w:val="en-US" w:eastAsia="en-US"/>
        </w:rPr>
        <w:t xml:space="preserve">. </w:t>
      </w:r>
      <w:r w:rsidR="0086623E">
        <w:rPr>
          <w:rFonts w:ascii="Times New Roman" w:eastAsia="Malgun Gothic" w:hAnsi="Times New Roman" w:cs="Batang"/>
          <w:lang w:val="en-US" w:eastAsia="en-US"/>
        </w:rPr>
        <w:t>i</w:t>
      </w:r>
      <w:r w:rsidR="006F40AA">
        <w:rPr>
          <w:rFonts w:ascii="Times New Roman" w:eastAsia="Malgun Gothic" w:hAnsi="Times New Roman" w:cs="Batang"/>
          <w:lang w:val="en-US" w:eastAsia="en-US"/>
        </w:rPr>
        <w:t>t is possible that SIB1 is broadc</w:t>
      </w:r>
      <w:r w:rsidR="00D745F8">
        <w:rPr>
          <w:rFonts w:ascii="Times New Roman" w:eastAsia="Malgun Gothic" w:hAnsi="Times New Roman" w:cs="Batang"/>
          <w:lang w:val="en-US" w:eastAsia="en-US"/>
        </w:rPr>
        <w:t>a</w:t>
      </w:r>
      <w:r w:rsidR="006F40AA">
        <w:rPr>
          <w:rFonts w:ascii="Times New Roman" w:eastAsia="Malgun Gothic" w:hAnsi="Times New Roman" w:cs="Batang"/>
          <w:lang w:val="en-US" w:eastAsia="en-US"/>
        </w:rPr>
        <w:t xml:space="preserve">sting </w:t>
      </w:r>
      <w:r w:rsidR="00D745F8">
        <w:rPr>
          <w:rFonts w:ascii="Times New Roman" w:eastAsia="Malgun Gothic" w:hAnsi="Times New Roman" w:cs="Batang"/>
          <w:lang w:val="en-US" w:eastAsia="en-US"/>
        </w:rPr>
        <w:t xml:space="preserve">on receiving request from previous UE and the UE could acquire SIB1 directly. Or SIB1 is </w:t>
      </w:r>
      <w:r w:rsidR="00FA7A81">
        <w:rPr>
          <w:rFonts w:ascii="Times New Roman" w:eastAsia="Malgun Gothic" w:hAnsi="Times New Roman" w:cs="Batang"/>
          <w:lang w:val="en-US" w:eastAsia="en-US"/>
        </w:rPr>
        <w:t xml:space="preserve">not </w:t>
      </w:r>
      <w:r w:rsidR="00D745F8">
        <w:rPr>
          <w:rFonts w:ascii="Times New Roman" w:eastAsia="Malgun Gothic" w:hAnsi="Times New Roman" w:cs="Batang"/>
          <w:lang w:val="en-US" w:eastAsia="en-US"/>
        </w:rPr>
        <w:t xml:space="preserve">broadcasting and the UE needs to trigger </w:t>
      </w:r>
      <w:r w:rsidR="0061163C">
        <w:rPr>
          <w:rFonts w:ascii="Times New Roman" w:eastAsia="Malgun Gothic" w:hAnsi="Times New Roman" w:cs="Batang"/>
          <w:lang w:val="en-US" w:eastAsia="en-US"/>
        </w:rPr>
        <w:t>UL-</w:t>
      </w:r>
      <w:r w:rsidR="0061163C" w:rsidRPr="0061163C">
        <w:rPr>
          <w:rFonts w:ascii="Times New Roman" w:eastAsia="Malgun Gothic" w:hAnsi="Times New Roman" w:cs="Batang"/>
          <w:lang w:val="en-US" w:eastAsia="en-US"/>
        </w:rPr>
        <w:t xml:space="preserve">WUS </w:t>
      </w:r>
      <w:r w:rsidR="00D745F8">
        <w:rPr>
          <w:rFonts w:ascii="Times New Roman" w:eastAsia="Malgun Gothic" w:hAnsi="Times New Roman" w:cs="Batang"/>
          <w:lang w:val="en-US" w:eastAsia="en-US"/>
        </w:rPr>
        <w:t xml:space="preserve">to </w:t>
      </w:r>
      <w:r w:rsidR="0086623E">
        <w:rPr>
          <w:rFonts w:ascii="Times New Roman" w:eastAsia="Malgun Gothic" w:hAnsi="Times New Roman" w:cs="Batang"/>
          <w:lang w:val="en-US" w:eastAsia="en-US"/>
        </w:rPr>
        <w:t>ask for</w:t>
      </w:r>
      <w:r w:rsidR="0061163C">
        <w:rPr>
          <w:rFonts w:ascii="Times New Roman" w:eastAsia="Malgun Gothic" w:hAnsi="Times New Roman" w:cs="Batang"/>
          <w:lang w:val="en-US" w:eastAsia="en-US"/>
        </w:rPr>
        <w:t xml:space="preserve"> SIB</w:t>
      </w:r>
      <w:r w:rsidR="00FA7A81">
        <w:rPr>
          <w:rFonts w:ascii="Times New Roman" w:eastAsia="Malgun Gothic" w:hAnsi="Times New Roman" w:cs="Batang"/>
          <w:lang w:val="en-US" w:eastAsia="en-US"/>
        </w:rPr>
        <w:t>1</w:t>
      </w:r>
      <w:r w:rsidR="0061163C" w:rsidRPr="0061163C">
        <w:rPr>
          <w:rFonts w:ascii="Times New Roman" w:eastAsia="Malgun Gothic" w:hAnsi="Times New Roman" w:cs="Batang"/>
          <w:lang w:val="en-US" w:eastAsia="en-US"/>
        </w:rPr>
        <w:t>.</w:t>
      </w:r>
      <w:r w:rsidR="00D745F8">
        <w:rPr>
          <w:rFonts w:ascii="Times New Roman" w:eastAsia="Malgun Gothic" w:hAnsi="Times New Roman" w:cs="Batang"/>
          <w:lang w:val="en-US" w:eastAsia="en-US"/>
        </w:rPr>
        <w:t xml:space="preserve"> I</w:t>
      </w:r>
      <w:r w:rsidR="00D745F8" w:rsidRPr="00D745F8">
        <w:rPr>
          <w:rFonts w:ascii="Times New Roman" w:eastAsia="Malgun Gothic" w:hAnsi="Times New Roman" w:cs="Batang"/>
          <w:lang w:val="en-US" w:eastAsia="en-US"/>
        </w:rPr>
        <w:t>n both instances,</w:t>
      </w:r>
      <w:r w:rsidR="00D745F8">
        <w:rPr>
          <w:rFonts w:ascii="Times New Roman" w:eastAsia="Malgun Gothic" w:hAnsi="Times New Roman" w:cs="Batang"/>
          <w:lang w:val="en-US" w:eastAsia="en-US"/>
        </w:rPr>
        <w:t xml:space="preserve"> the UE should detect SIB1 broadcasting status </w:t>
      </w:r>
      <w:r w:rsidR="00DE57FE">
        <w:rPr>
          <w:rFonts w:ascii="Times New Roman" w:eastAsia="Malgun Gothic" w:hAnsi="Times New Roman" w:cs="Batang"/>
          <w:lang w:val="en-US" w:eastAsia="en-US"/>
        </w:rPr>
        <w:t>firstly</w:t>
      </w:r>
      <w:r w:rsidR="0086623E">
        <w:rPr>
          <w:rFonts w:ascii="Times New Roman" w:eastAsia="Malgun Gothic" w:hAnsi="Times New Roman" w:cs="Batang"/>
          <w:lang w:val="en-US" w:eastAsia="en-US"/>
        </w:rPr>
        <w:t xml:space="preserve"> </w:t>
      </w:r>
      <w:r w:rsidR="00D745F8">
        <w:rPr>
          <w:rFonts w:ascii="Times New Roman" w:eastAsia="Malgun Gothic" w:hAnsi="Times New Roman" w:cs="Batang"/>
          <w:lang w:val="en-US" w:eastAsia="en-US"/>
        </w:rPr>
        <w:t xml:space="preserve">which will introduce camping delay. If there </w:t>
      </w:r>
      <w:r w:rsidR="00DE57FE">
        <w:rPr>
          <w:rFonts w:ascii="Times New Roman" w:eastAsia="Malgun Gothic" w:hAnsi="Times New Roman" w:cs="Batang"/>
          <w:lang w:val="en-US" w:eastAsia="en-US"/>
        </w:rPr>
        <w:t>are</w:t>
      </w:r>
      <w:r w:rsidR="00D745F8">
        <w:rPr>
          <w:rFonts w:ascii="Times New Roman" w:eastAsia="Malgun Gothic" w:hAnsi="Times New Roman" w:cs="Batang"/>
          <w:lang w:val="en-US" w:eastAsia="en-US"/>
        </w:rPr>
        <w:t xml:space="preserve"> data </w:t>
      </w:r>
      <w:r w:rsidR="00DE57FE">
        <w:rPr>
          <w:rFonts w:ascii="Times New Roman" w:eastAsia="Malgun Gothic" w:hAnsi="Times New Roman" w:cs="Batang"/>
          <w:lang w:val="en-US" w:eastAsia="en-US"/>
        </w:rPr>
        <w:t xml:space="preserve">packets </w:t>
      </w:r>
      <w:r w:rsidR="00D745F8">
        <w:rPr>
          <w:rFonts w:ascii="Times New Roman" w:eastAsia="Malgun Gothic" w:hAnsi="Times New Roman" w:cs="Batang"/>
          <w:lang w:val="en-US" w:eastAsia="en-US"/>
        </w:rPr>
        <w:t xml:space="preserve">waiting </w:t>
      </w:r>
      <w:r w:rsidR="00DE57FE">
        <w:rPr>
          <w:rFonts w:ascii="Times New Roman" w:eastAsia="Malgun Gothic" w:hAnsi="Times New Roman" w:cs="Batang"/>
          <w:lang w:val="en-US" w:eastAsia="en-US"/>
        </w:rPr>
        <w:t>for</w:t>
      </w:r>
      <w:r w:rsidR="00D745F8">
        <w:rPr>
          <w:rFonts w:ascii="Times New Roman" w:eastAsia="Malgun Gothic" w:hAnsi="Times New Roman" w:cs="Batang"/>
          <w:lang w:val="en-US" w:eastAsia="en-US"/>
        </w:rPr>
        <w:t xml:space="preserve"> transmission or reception, the user experience will be impacted. </w:t>
      </w:r>
    </w:p>
    <w:p w14:paraId="5F51806F" w14:textId="25DBD7C5" w:rsidR="006869AE" w:rsidRDefault="00D745F8" w:rsidP="00231D22">
      <w:pPr>
        <w:rPr>
          <w:rFonts w:ascii="Times New Roman" w:eastAsia="Malgun Gothic" w:hAnsi="Times New Roman" w:cs="Batang"/>
          <w:lang w:val="en-US" w:eastAsia="en-US"/>
        </w:rPr>
      </w:pPr>
      <w:r>
        <w:rPr>
          <w:rFonts w:ascii="Times New Roman" w:eastAsia="Malgun Gothic" w:hAnsi="Times New Roman" w:cs="Batang"/>
          <w:lang w:val="en-US" w:eastAsia="en-US"/>
        </w:rPr>
        <w:t xml:space="preserve">So, it is proposed that the UE </w:t>
      </w:r>
      <w:r w:rsidR="00DE57FE">
        <w:rPr>
          <w:rFonts w:ascii="Times New Roman" w:eastAsia="Malgun Gothic" w:hAnsi="Times New Roman" w:cs="Batang"/>
          <w:lang w:val="en-US" w:eastAsia="en-US"/>
        </w:rPr>
        <w:t xml:space="preserve">should not </w:t>
      </w:r>
      <w:r>
        <w:rPr>
          <w:rFonts w:ascii="Times New Roman" w:eastAsia="Malgun Gothic" w:hAnsi="Times New Roman" w:cs="Batang"/>
          <w:lang w:val="en-US" w:eastAsia="en-US"/>
        </w:rPr>
        <w:t xml:space="preserve">detect SIB1 broadcasting status before </w:t>
      </w:r>
      <w:r w:rsidR="0086623E">
        <w:rPr>
          <w:rFonts w:ascii="Times New Roman" w:eastAsia="Malgun Gothic" w:hAnsi="Times New Roman" w:cs="Batang"/>
          <w:lang w:val="en-US" w:eastAsia="en-US"/>
        </w:rPr>
        <w:t xml:space="preserve">triggering UL-WUS </w:t>
      </w:r>
      <w:r w:rsidR="00DE57FE">
        <w:rPr>
          <w:rFonts w:ascii="Times New Roman" w:eastAsia="Malgun Gothic" w:hAnsi="Times New Roman" w:cs="Batang"/>
          <w:lang w:val="en-US" w:eastAsia="en-US"/>
        </w:rPr>
        <w:t>for SIB1</w:t>
      </w:r>
      <w:r w:rsidR="003D10D4">
        <w:rPr>
          <w:rFonts w:ascii="Times New Roman" w:eastAsia="Malgun Gothic" w:hAnsi="Times New Roman" w:cs="Batang"/>
          <w:lang w:val="en-US" w:eastAsia="en-US"/>
        </w:rPr>
        <w:t xml:space="preserve">, </w:t>
      </w:r>
      <w:r w:rsidR="003D10D4" w:rsidRPr="003D10D4">
        <w:rPr>
          <w:rFonts w:ascii="Times New Roman" w:eastAsia="Malgun Gothic" w:hAnsi="Times New Roman" w:cs="Batang"/>
          <w:lang w:val="en-US" w:eastAsia="en-US"/>
        </w:rPr>
        <w:t>especially t</w:t>
      </w:r>
      <w:r w:rsidR="00052BA9">
        <w:rPr>
          <w:rFonts w:ascii="Times New Roman" w:eastAsia="Malgun Gothic" w:hAnsi="Times New Roman" w:cs="Batang"/>
          <w:lang w:val="en-US" w:eastAsia="en-US"/>
        </w:rPr>
        <w:t>here is</w:t>
      </w:r>
      <w:r w:rsidR="003D10D4" w:rsidRPr="003D10D4">
        <w:rPr>
          <w:rFonts w:ascii="Times New Roman" w:eastAsia="Malgun Gothic" w:hAnsi="Times New Roman" w:cs="Batang"/>
          <w:lang w:val="en-US" w:eastAsia="en-US"/>
        </w:rPr>
        <w:t xml:space="preserve"> UL/DL data for transmission</w:t>
      </w:r>
      <w:r w:rsidR="003D10D4">
        <w:rPr>
          <w:rFonts w:ascii="Times New Roman" w:eastAsia="Malgun Gothic" w:hAnsi="Times New Roman" w:cs="Batang"/>
          <w:lang w:val="en-US" w:eastAsia="en-US"/>
        </w:rPr>
        <w:t>.</w:t>
      </w:r>
    </w:p>
    <w:p w14:paraId="34B51C5F" w14:textId="4FA5CDEF" w:rsidR="0061163C" w:rsidRDefault="0061163C" w:rsidP="0061163C">
      <w:pPr>
        <w:rPr>
          <w:rFonts w:ascii="Times New Roman" w:eastAsia="Malgun Gothic" w:hAnsi="Times New Roman" w:cs="Batang"/>
          <w:lang w:val="en-US" w:eastAsia="en-US"/>
        </w:rPr>
      </w:pPr>
      <w:r w:rsidRPr="00895136">
        <w:rPr>
          <w:rFonts w:ascii="Times New Roman" w:eastAsia="宋体" w:hAnsi="Times New Roman"/>
          <w:b/>
          <w:bCs/>
          <w:color w:val="000000"/>
          <w:lang w:val="en-US" w:eastAsia="ja-JP"/>
        </w:rPr>
        <w:lastRenderedPageBreak/>
        <w:t xml:space="preserve">Proposal </w:t>
      </w:r>
      <w:r w:rsidR="00BE678F">
        <w:rPr>
          <w:rFonts w:ascii="Times New Roman" w:eastAsia="宋体" w:hAnsi="Times New Roman"/>
          <w:b/>
          <w:bCs/>
          <w:color w:val="000000"/>
          <w:lang w:val="en-US" w:eastAsia="ja-JP"/>
        </w:rPr>
        <w:t>4</w:t>
      </w:r>
      <w:r w:rsidRPr="00895136">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 xml:space="preserve">For selection/reselection scenario, </w:t>
      </w:r>
      <w:r w:rsidR="003D10D4">
        <w:rPr>
          <w:rFonts w:ascii="Times New Roman" w:eastAsia="宋体" w:hAnsi="Times New Roman"/>
          <w:b/>
          <w:bCs/>
          <w:color w:val="000000"/>
          <w:lang w:val="en-US" w:eastAsia="ja-JP"/>
        </w:rPr>
        <w:t xml:space="preserve">the UE should trigger the UL-WUS for SIB1 </w:t>
      </w:r>
      <w:r w:rsidR="0086623E">
        <w:rPr>
          <w:rFonts w:ascii="Times New Roman" w:eastAsia="宋体" w:hAnsi="Times New Roman"/>
          <w:b/>
          <w:bCs/>
          <w:color w:val="000000"/>
          <w:lang w:val="en-US" w:eastAsia="ja-JP"/>
        </w:rPr>
        <w:t xml:space="preserve">immediately </w:t>
      </w:r>
      <w:r w:rsidR="003D10D4">
        <w:rPr>
          <w:rFonts w:ascii="Times New Roman" w:eastAsia="宋体" w:hAnsi="Times New Roman"/>
          <w:b/>
          <w:bCs/>
          <w:color w:val="000000"/>
          <w:lang w:val="en-US" w:eastAsia="ja-JP"/>
        </w:rPr>
        <w:t>without determining</w:t>
      </w:r>
      <w:r w:rsidR="00D745F8" w:rsidRPr="00D745F8">
        <w:rPr>
          <w:rFonts w:ascii="Times New Roman" w:eastAsia="宋体" w:hAnsi="Times New Roman"/>
          <w:b/>
          <w:bCs/>
          <w:color w:val="000000"/>
          <w:lang w:val="en-US" w:eastAsia="ja-JP"/>
        </w:rPr>
        <w:t xml:space="preserve"> SIB1 broadcasting status</w:t>
      </w:r>
      <w:r w:rsidR="003D10D4">
        <w:rPr>
          <w:rFonts w:ascii="Times New Roman" w:eastAsia="宋体" w:hAnsi="Times New Roman"/>
          <w:b/>
          <w:bCs/>
          <w:color w:val="000000"/>
          <w:lang w:val="en-US" w:eastAsia="ja-JP"/>
        </w:rPr>
        <w:t xml:space="preserve">, </w:t>
      </w:r>
      <w:bookmarkStart w:id="8" w:name="_Hlk172818465"/>
      <w:r w:rsidR="003D10D4">
        <w:rPr>
          <w:rFonts w:ascii="Times New Roman" w:eastAsia="宋体" w:hAnsi="Times New Roman"/>
          <w:b/>
          <w:bCs/>
          <w:color w:val="000000"/>
          <w:lang w:val="en-US" w:eastAsia="ja-JP"/>
        </w:rPr>
        <w:t xml:space="preserve">especially </w:t>
      </w:r>
      <w:r w:rsidR="00383B3B">
        <w:rPr>
          <w:rFonts w:ascii="Times New Roman" w:eastAsia="宋体" w:hAnsi="Times New Roman"/>
          <w:b/>
          <w:bCs/>
          <w:color w:val="000000"/>
          <w:lang w:val="en-US" w:eastAsia="ja-JP"/>
        </w:rPr>
        <w:t>there is</w:t>
      </w:r>
      <w:r w:rsidR="003D10D4">
        <w:rPr>
          <w:rFonts w:ascii="Times New Roman" w:eastAsia="宋体" w:hAnsi="Times New Roman"/>
          <w:b/>
          <w:bCs/>
          <w:color w:val="000000"/>
          <w:lang w:val="en-US" w:eastAsia="ja-JP"/>
        </w:rPr>
        <w:t xml:space="preserve"> UL/DL data for transmission</w:t>
      </w:r>
      <w:bookmarkEnd w:id="8"/>
      <w:r w:rsidRPr="00895136">
        <w:rPr>
          <w:rFonts w:ascii="Times New Roman" w:eastAsia="宋体" w:hAnsi="Times New Roman"/>
          <w:b/>
          <w:bCs/>
          <w:color w:val="000000"/>
          <w:lang w:val="en-US" w:eastAsia="ja-JP"/>
        </w:rPr>
        <w:t>.</w:t>
      </w:r>
    </w:p>
    <w:p w14:paraId="1BCD3D49" w14:textId="4AC93107" w:rsidR="00091E4E" w:rsidRDefault="00283287" w:rsidP="00231D22">
      <w:pPr>
        <w:rPr>
          <w:rFonts w:ascii="Times New Roman" w:eastAsia="Malgun Gothic" w:hAnsi="Times New Roman" w:cs="Batang"/>
          <w:lang w:val="en-US" w:eastAsia="en-US"/>
        </w:rPr>
      </w:pPr>
      <w:r w:rsidRPr="00921D0E">
        <w:rPr>
          <w:rFonts w:ascii="Times New Roman" w:eastAsia="Malgun Gothic" w:hAnsi="Times New Roman" w:cs="Batang"/>
          <w:lang w:val="en-US" w:eastAsia="en-US"/>
        </w:rPr>
        <w:t xml:space="preserve">As baseline, upon random access procedure failure of </w:t>
      </w:r>
      <w:r w:rsidR="00383B3B">
        <w:rPr>
          <w:rFonts w:ascii="Times New Roman" w:eastAsia="Malgun Gothic" w:hAnsi="Times New Roman" w:cs="Batang"/>
          <w:lang w:val="en-US" w:eastAsia="en-US"/>
        </w:rPr>
        <w:t xml:space="preserve">SIB1 </w:t>
      </w:r>
      <w:r w:rsidRPr="00921D0E">
        <w:rPr>
          <w:rFonts w:ascii="Times New Roman" w:eastAsia="Malgun Gothic" w:hAnsi="Times New Roman" w:cs="Batang"/>
          <w:lang w:val="en-US" w:eastAsia="en-US"/>
        </w:rPr>
        <w:t xml:space="preserve">request, UE regards </w:t>
      </w:r>
      <w:r w:rsidR="00383B3B">
        <w:rPr>
          <w:rFonts w:ascii="Times New Roman" w:eastAsia="Malgun Gothic" w:hAnsi="Times New Roman" w:cs="Batang"/>
          <w:lang w:val="en-US" w:eastAsia="en-US"/>
        </w:rPr>
        <w:t>SIB1</w:t>
      </w:r>
      <w:r w:rsidRPr="00921D0E">
        <w:rPr>
          <w:rFonts w:ascii="Times New Roman" w:eastAsia="Malgun Gothic" w:hAnsi="Times New Roman" w:cs="Batang"/>
          <w:lang w:val="en-US" w:eastAsia="en-US"/>
        </w:rPr>
        <w:t xml:space="preserve"> can’t be acquired in the NES cell</w:t>
      </w:r>
      <w:r>
        <w:rPr>
          <w:rFonts w:ascii="Times New Roman" w:eastAsia="Malgun Gothic" w:hAnsi="Times New Roman" w:cs="Batang"/>
          <w:lang w:val="en-US" w:eastAsia="en-US"/>
        </w:rPr>
        <w:t xml:space="preserve">.  </w:t>
      </w:r>
      <w:r w:rsidR="00091E4E">
        <w:rPr>
          <w:rFonts w:ascii="Times New Roman" w:eastAsia="Malgun Gothic" w:hAnsi="Times New Roman" w:cs="Batang"/>
          <w:lang w:val="en-US" w:eastAsia="en-US"/>
        </w:rPr>
        <w:t>For MSG1-based SI</w:t>
      </w:r>
      <w:r w:rsidR="00A82329">
        <w:rPr>
          <w:rFonts w:ascii="Times New Roman" w:eastAsia="Malgun Gothic" w:hAnsi="Times New Roman" w:cs="Batang"/>
          <w:lang w:val="en-US" w:eastAsia="en-US"/>
        </w:rPr>
        <w:t>B1</w:t>
      </w:r>
      <w:r w:rsidR="00091E4E">
        <w:rPr>
          <w:rFonts w:ascii="Times New Roman" w:eastAsia="Malgun Gothic" w:hAnsi="Times New Roman" w:cs="Batang"/>
          <w:lang w:val="en-US" w:eastAsia="en-US"/>
        </w:rPr>
        <w:t xml:space="preserve"> request,</w:t>
      </w:r>
      <w:r w:rsidR="004D4537">
        <w:rPr>
          <w:rFonts w:ascii="Times New Roman" w:eastAsia="Malgun Gothic" w:hAnsi="Times New Roman" w:cs="Batang"/>
          <w:lang w:val="en-US" w:eastAsia="en-US"/>
        </w:rPr>
        <w:t xml:space="preserve"> the </w:t>
      </w:r>
      <w:proofErr w:type="gramStart"/>
      <w:r w:rsidR="00383B3B">
        <w:rPr>
          <w:rFonts w:ascii="Times New Roman" w:eastAsia="Malgun Gothic" w:hAnsi="Times New Roman" w:cs="Batang"/>
          <w:lang w:val="en-US" w:eastAsia="en-US"/>
        </w:rPr>
        <w:t>r</w:t>
      </w:r>
      <w:r w:rsidR="004D4537" w:rsidRPr="00921D0E">
        <w:rPr>
          <w:rFonts w:ascii="Times New Roman" w:eastAsia="Malgun Gothic" w:hAnsi="Times New Roman" w:cs="Batang"/>
          <w:lang w:val="en-US" w:eastAsia="en-US"/>
        </w:rPr>
        <w:t xml:space="preserve">andom </w:t>
      </w:r>
      <w:r w:rsidR="00383B3B">
        <w:rPr>
          <w:rFonts w:ascii="Times New Roman" w:eastAsia="Malgun Gothic" w:hAnsi="Times New Roman" w:cs="Batang"/>
          <w:lang w:val="en-US" w:eastAsia="en-US"/>
        </w:rPr>
        <w:t>a</w:t>
      </w:r>
      <w:r w:rsidR="004D4537" w:rsidRPr="00921D0E">
        <w:rPr>
          <w:rFonts w:ascii="Times New Roman" w:eastAsia="Malgun Gothic" w:hAnsi="Times New Roman" w:cs="Batang"/>
          <w:lang w:val="en-US" w:eastAsia="en-US"/>
        </w:rPr>
        <w:t>ccess</w:t>
      </w:r>
      <w:proofErr w:type="gramEnd"/>
      <w:r w:rsidR="004D4537" w:rsidRPr="00921D0E">
        <w:rPr>
          <w:rFonts w:ascii="Times New Roman" w:eastAsia="Malgun Gothic" w:hAnsi="Times New Roman" w:cs="Batang"/>
          <w:lang w:val="en-US" w:eastAsia="en-US"/>
        </w:rPr>
        <w:t xml:space="preserve"> procedure failure </w:t>
      </w:r>
      <w:r w:rsidR="004D4537">
        <w:rPr>
          <w:rFonts w:ascii="Times New Roman" w:eastAsia="Malgun Gothic" w:hAnsi="Times New Roman" w:cs="Batang"/>
          <w:lang w:val="en-US" w:eastAsia="en-US"/>
        </w:rPr>
        <w:t>includes</w:t>
      </w:r>
      <w:r w:rsidR="00383B3B">
        <w:rPr>
          <w:rFonts w:ascii="Times New Roman" w:eastAsia="Malgun Gothic" w:hAnsi="Times New Roman" w:cs="Batang"/>
          <w:lang w:val="en-US" w:eastAsia="en-US"/>
        </w:rPr>
        <w:t>:</w:t>
      </w:r>
    </w:p>
    <w:p w14:paraId="20EDDCEC" w14:textId="52676621" w:rsidR="00120F99" w:rsidRPr="00BE678F" w:rsidRDefault="00383B3B" w:rsidP="00231D22">
      <w:pPr>
        <w:pStyle w:val="a7"/>
        <w:numPr>
          <w:ilvl w:val="0"/>
          <w:numId w:val="21"/>
        </w:numPr>
        <w:rPr>
          <w:rFonts w:ascii="Times New Roman" w:eastAsiaTheme="minorEastAsia" w:hAnsi="Times New Roman" w:cs="Batang"/>
          <w:lang w:val="en-US"/>
        </w:rPr>
      </w:pPr>
      <w:r w:rsidRPr="00BE678F">
        <w:rPr>
          <w:rFonts w:ascii="Times New Roman" w:eastAsia="Malgun Gothic" w:hAnsi="Times New Roman" w:cs="Batang"/>
          <w:lang w:val="en-US" w:eastAsia="en-US"/>
        </w:rPr>
        <w:t>T</w:t>
      </w:r>
      <w:r w:rsidR="004D4537" w:rsidRPr="00BE678F">
        <w:rPr>
          <w:rFonts w:ascii="Times New Roman" w:eastAsia="Malgun Gothic" w:hAnsi="Times New Roman" w:cs="Batang"/>
          <w:lang w:val="en-US" w:eastAsia="en-US"/>
        </w:rPr>
        <w:t xml:space="preserve">he </w:t>
      </w:r>
      <w:r w:rsidR="00C26534" w:rsidRPr="00BE678F">
        <w:rPr>
          <w:rFonts w:ascii="Times New Roman" w:eastAsia="Malgun Gothic" w:hAnsi="Times New Roman" w:cs="Batang"/>
          <w:lang w:val="en-US" w:eastAsia="en-US"/>
        </w:rPr>
        <w:t>NES</w:t>
      </w:r>
      <w:r w:rsidR="00120F99" w:rsidRPr="00BE678F">
        <w:rPr>
          <w:rFonts w:ascii="Times New Roman" w:eastAsiaTheme="minorEastAsia" w:hAnsi="Times New Roman" w:cs="Batang"/>
          <w:lang w:val="en-US"/>
        </w:rPr>
        <w:t xml:space="preserve"> UE doesn’t receive the RAR after sending preamble</w:t>
      </w:r>
      <w:r w:rsidR="00C26534" w:rsidRPr="00BE678F">
        <w:rPr>
          <w:rFonts w:ascii="Times New Roman" w:eastAsiaTheme="minorEastAsia" w:hAnsi="Times New Roman" w:cs="Batang"/>
          <w:lang w:val="en-US"/>
        </w:rPr>
        <w:t>.</w:t>
      </w:r>
    </w:p>
    <w:p w14:paraId="6FE79AED" w14:textId="59FEB148" w:rsidR="00A82329" w:rsidRDefault="000650D8" w:rsidP="00C26534">
      <w:pPr>
        <w:rPr>
          <w:rFonts w:ascii="Times New Roman" w:eastAsiaTheme="minorEastAsia" w:hAnsi="Times New Roman" w:cs="Batang"/>
          <w:lang w:val="en-US"/>
        </w:rPr>
      </w:pPr>
      <w:r w:rsidRPr="000650D8">
        <w:rPr>
          <w:rFonts w:ascii="Times New Roman" w:eastAsiaTheme="minorEastAsia" w:hAnsi="Times New Roman" w:cs="Batang"/>
          <w:lang w:val="en-US"/>
        </w:rPr>
        <w:t>RAN2 assumes the UE is expected to receive the RAR responding to the preamble transmission for M</w:t>
      </w:r>
      <w:r w:rsidR="00383B3B">
        <w:rPr>
          <w:rFonts w:ascii="Times New Roman" w:eastAsiaTheme="minorEastAsia" w:hAnsi="Times New Roman" w:cs="Batang"/>
          <w:lang w:val="en-US"/>
        </w:rPr>
        <w:t>SG</w:t>
      </w:r>
      <w:r w:rsidRPr="000650D8">
        <w:rPr>
          <w:rFonts w:ascii="Times New Roman" w:eastAsiaTheme="minorEastAsia" w:hAnsi="Times New Roman" w:cs="Batang"/>
          <w:lang w:val="en-US"/>
        </w:rPr>
        <w:t xml:space="preserve">1-based SIB1 </w:t>
      </w:r>
      <w:r w:rsidR="00383B3B">
        <w:rPr>
          <w:rFonts w:ascii="Times New Roman" w:eastAsiaTheme="minorEastAsia" w:hAnsi="Times New Roman" w:cs="Batang"/>
          <w:lang w:val="en-US"/>
        </w:rPr>
        <w:t xml:space="preserve">request </w:t>
      </w:r>
      <w:r w:rsidRPr="000650D8">
        <w:rPr>
          <w:rFonts w:ascii="Times New Roman" w:eastAsiaTheme="minorEastAsia" w:hAnsi="Times New Roman" w:cs="Batang"/>
          <w:lang w:val="en-US"/>
        </w:rPr>
        <w:t>procedure, as the baseline.</w:t>
      </w:r>
      <w:r w:rsidR="00257E4D">
        <w:rPr>
          <w:rFonts w:ascii="Times New Roman" w:eastAsiaTheme="minorEastAsia" w:hAnsi="Times New Roman" w:cs="Batang"/>
          <w:lang w:val="en-US"/>
        </w:rPr>
        <w:t xml:space="preserve"> </w:t>
      </w:r>
      <w:r w:rsidR="00754BE0">
        <w:rPr>
          <w:rFonts w:ascii="Times New Roman" w:eastAsiaTheme="minorEastAsia" w:hAnsi="Times New Roman" w:cs="Batang"/>
          <w:lang w:val="en-US"/>
        </w:rPr>
        <w:t xml:space="preserve"> </w:t>
      </w:r>
      <w:r w:rsidR="00051F09">
        <w:rPr>
          <w:rFonts w:ascii="Times New Roman" w:eastAsiaTheme="minorEastAsia" w:hAnsi="Times New Roman" w:cs="Batang"/>
          <w:lang w:val="en-US"/>
        </w:rPr>
        <w:t xml:space="preserve">The UE could detect </w:t>
      </w:r>
      <w:r w:rsidR="00383B3B">
        <w:rPr>
          <w:rFonts w:ascii="Times New Roman" w:eastAsiaTheme="minorEastAsia" w:hAnsi="Times New Roman" w:cs="Batang"/>
          <w:lang w:val="en-US"/>
        </w:rPr>
        <w:t xml:space="preserve">the </w:t>
      </w:r>
      <w:r w:rsidR="00051F09">
        <w:rPr>
          <w:rFonts w:ascii="Times New Roman" w:eastAsiaTheme="minorEastAsia" w:hAnsi="Times New Roman" w:cs="Batang"/>
          <w:lang w:val="en-US"/>
        </w:rPr>
        <w:t>RAR after sending the preamble to decide whether the procedure is successful.</w:t>
      </w:r>
      <w:r w:rsidR="00AF2333">
        <w:rPr>
          <w:rFonts w:ascii="Times New Roman" w:eastAsiaTheme="minorEastAsia" w:hAnsi="Times New Roman" w:cs="Batang"/>
          <w:lang w:val="en-US"/>
        </w:rPr>
        <w:t xml:space="preserve"> </w:t>
      </w:r>
    </w:p>
    <w:p w14:paraId="5C9DF4E7" w14:textId="4AC70964" w:rsidR="00A82329" w:rsidRPr="00874A16" w:rsidRDefault="00A82329" w:rsidP="00A82329">
      <w:pPr>
        <w:pStyle w:val="a7"/>
        <w:spacing w:after="180"/>
        <w:ind w:left="0"/>
        <w:rPr>
          <w:rFonts w:ascii="Times New Roman" w:eastAsiaTheme="minorEastAsia" w:hAnsi="Times New Roman"/>
          <w:b/>
          <w:bCs/>
          <w:i/>
          <w:iCs/>
        </w:rPr>
      </w:pPr>
      <w:r w:rsidRPr="00874A16">
        <w:rPr>
          <w:rFonts w:ascii="Times New Roman" w:eastAsiaTheme="minorEastAsia" w:hAnsi="Times New Roman"/>
          <w:b/>
          <w:bCs/>
          <w:i/>
          <w:iCs/>
        </w:rPr>
        <w:t xml:space="preserve">Observation </w:t>
      </w:r>
      <w:r w:rsidR="00BE678F">
        <w:rPr>
          <w:rFonts w:ascii="Times New Roman" w:eastAsiaTheme="minorEastAsia" w:hAnsi="Times New Roman"/>
          <w:b/>
          <w:bCs/>
          <w:i/>
          <w:iCs/>
        </w:rPr>
        <w:t>6</w:t>
      </w:r>
      <w:r w:rsidRPr="00874A16">
        <w:rPr>
          <w:rFonts w:ascii="Times New Roman" w:eastAsiaTheme="minorEastAsia" w:hAnsi="Times New Roman"/>
          <w:b/>
          <w:bCs/>
          <w:i/>
          <w:iCs/>
        </w:rPr>
        <w:t>:</w:t>
      </w:r>
      <w:r>
        <w:rPr>
          <w:rFonts w:ascii="Times New Roman" w:eastAsiaTheme="minorEastAsia" w:hAnsi="Times New Roman"/>
          <w:b/>
          <w:bCs/>
          <w:i/>
          <w:iCs/>
        </w:rPr>
        <w:t xml:space="preserve"> </w:t>
      </w:r>
      <w:r>
        <w:rPr>
          <w:rFonts w:ascii="Times New Roman" w:eastAsiaTheme="minorEastAsia" w:hAnsi="Times New Roman" w:hint="eastAsia"/>
          <w:b/>
          <w:bCs/>
          <w:i/>
          <w:iCs/>
        </w:rPr>
        <w:t>For</w:t>
      </w:r>
      <w:r>
        <w:rPr>
          <w:rFonts w:ascii="Times New Roman" w:eastAsiaTheme="minorEastAsia" w:hAnsi="Times New Roman"/>
          <w:b/>
          <w:bCs/>
          <w:i/>
          <w:iCs/>
        </w:rPr>
        <w:t xml:space="preserve"> </w:t>
      </w:r>
      <w:r>
        <w:rPr>
          <w:rFonts w:ascii="Times New Roman" w:eastAsiaTheme="minorEastAsia" w:hAnsi="Times New Roman" w:hint="eastAsia"/>
          <w:b/>
          <w:bCs/>
          <w:i/>
          <w:iCs/>
        </w:rPr>
        <w:t>MSG</w:t>
      </w:r>
      <w:r>
        <w:rPr>
          <w:rFonts w:ascii="Times New Roman" w:eastAsiaTheme="minorEastAsia" w:hAnsi="Times New Roman"/>
          <w:b/>
          <w:bCs/>
          <w:i/>
          <w:iCs/>
        </w:rPr>
        <w:t>1-</w:t>
      </w:r>
      <w:r>
        <w:rPr>
          <w:rFonts w:ascii="Times New Roman" w:eastAsiaTheme="minorEastAsia" w:hAnsi="Times New Roman" w:hint="eastAsia"/>
          <w:b/>
          <w:bCs/>
          <w:i/>
          <w:iCs/>
        </w:rPr>
        <w:t>based</w:t>
      </w:r>
      <w:r>
        <w:rPr>
          <w:rFonts w:ascii="Times New Roman" w:eastAsiaTheme="minorEastAsia" w:hAnsi="Times New Roman"/>
          <w:b/>
          <w:bCs/>
          <w:i/>
          <w:iCs/>
        </w:rPr>
        <w:t xml:space="preserve"> SIB1 request, the UE will </w:t>
      </w:r>
      <w:r w:rsidR="007F1654">
        <w:rPr>
          <w:rFonts w:ascii="Times New Roman" w:eastAsiaTheme="minorEastAsia" w:hAnsi="Times New Roman"/>
          <w:b/>
          <w:bCs/>
          <w:i/>
          <w:iCs/>
        </w:rPr>
        <w:t>consider it as</w:t>
      </w:r>
      <w:r>
        <w:rPr>
          <w:rFonts w:ascii="Times New Roman" w:eastAsiaTheme="minorEastAsia" w:hAnsi="Times New Roman"/>
          <w:b/>
          <w:bCs/>
          <w:i/>
          <w:iCs/>
        </w:rPr>
        <w:t xml:space="preserve"> SIB1 </w:t>
      </w:r>
      <w:r w:rsidR="00DC6A74">
        <w:rPr>
          <w:rFonts w:ascii="Times New Roman" w:eastAsiaTheme="minorEastAsia" w:hAnsi="Times New Roman"/>
          <w:b/>
          <w:bCs/>
          <w:i/>
          <w:iCs/>
        </w:rPr>
        <w:t>a</w:t>
      </w:r>
      <w:r w:rsidR="00DC6A74" w:rsidRPr="00DC6A74">
        <w:rPr>
          <w:rFonts w:ascii="Times New Roman" w:eastAsiaTheme="minorEastAsia" w:hAnsi="Times New Roman"/>
          <w:b/>
          <w:bCs/>
          <w:i/>
          <w:iCs/>
        </w:rPr>
        <w:t>cquisition</w:t>
      </w:r>
      <w:r>
        <w:rPr>
          <w:rFonts w:ascii="Times New Roman" w:eastAsiaTheme="minorEastAsia" w:hAnsi="Times New Roman"/>
          <w:b/>
          <w:bCs/>
          <w:i/>
          <w:iCs/>
        </w:rPr>
        <w:t xml:space="preserve"> failure</w:t>
      </w:r>
      <w:r w:rsidR="00370822">
        <w:rPr>
          <w:rFonts w:ascii="Times New Roman" w:eastAsiaTheme="minorEastAsia" w:hAnsi="Times New Roman"/>
          <w:b/>
          <w:bCs/>
          <w:i/>
          <w:iCs/>
        </w:rPr>
        <w:t>/cell barred</w:t>
      </w:r>
      <w:r>
        <w:rPr>
          <w:rFonts w:ascii="Times New Roman" w:eastAsiaTheme="minorEastAsia" w:hAnsi="Times New Roman"/>
          <w:b/>
          <w:bCs/>
          <w:i/>
          <w:iCs/>
        </w:rPr>
        <w:t xml:space="preserve"> if the </w:t>
      </w:r>
      <w:r w:rsidR="00DC6A74">
        <w:rPr>
          <w:rFonts w:ascii="Times New Roman" w:eastAsiaTheme="minorEastAsia" w:hAnsi="Times New Roman"/>
          <w:b/>
          <w:bCs/>
          <w:i/>
          <w:iCs/>
        </w:rPr>
        <w:t xml:space="preserve">UE doesn’t receive the RAR responding corresponding to the SIB1 request preamble.  </w:t>
      </w:r>
    </w:p>
    <w:p w14:paraId="5ABB49DF" w14:textId="6B8D39B8" w:rsidR="00F153F7" w:rsidRPr="001A6DEE" w:rsidRDefault="00F36368" w:rsidP="00C26534">
      <w:pPr>
        <w:rPr>
          <w:rFonts w:ascii="Times New Roman" w:eastAsiaTheme="minorEastAsia" w:hAnsi="Times New Roman" w:cs="Batang"/>
          <w:lang w:val="en-US"/>
        </w:rPr>
      </w:pPr>
      <w:r>
        <w:rPr>
          <w:rFonts w:ascii="Times New Roman" w:eastAsiaTheme="minorEastAsia" w:hAnsi="Times New Roman" w:cs="Batang"/>
          <w:lang w:val="en-US"/>
        </w:rPr>
        <w:t xml:space="preserve">In OD-OSI, </w:t>
      </w:r>
      <w:r w:rsidR="00AF2333">
        <w:rPr>
          <w:rFonts w:ascii="Times New Roman" w:eastAsiaTheme="minorEastAsia" w:hAnsi="Times New Roman" w:cs="Batang"/>
          <w:lang w:val="en-US"/>
        </w:rPr>
        <w:t xml:space="preserve">the UE </w:t>
      </w:r>
      <w:r w:rsidR="00DC6FE4">
        <w:rPr>
          <w:rFonts w:ascii="Times New Roman" w:eastAsiaTheme="minorEastAsia" w:hAnsi="Times New Roman" w:cs="Batang"/>
          <w:lang w:val="en-US"/>
        </w:rPr>
        <w:t xml:space="preserve">is permitted to perform the </w:t>
      </w:r>
      <w:r w:rsidR="00AF2333">
        <w:rPr>
          <w:rFonts w:ascii="Times New Roman" w:eastAsiaTheme="minorEastAsia" w:hAnsi="Times New Roman" w:cs="Batang"/>
          <w:lang w:val="en-US"/>
        </w:rPr>
        <w:t>preamble</w:t>
      </w:r>
      <w:r w:rsidR="00287915">
        <w:rPr>
          <w:rFonts w:ascii="Times New Roman" w:eastAsiaTheme="minorEastAsia" w:hAnsi="Times New Roman" w:cs="Batang"/>
          <w:lang w:val="en-US"/>
        </w:rPr>
        <w:t xml:space="preserve"> transmission for several times until achieve</w:t>
      </w:r>
      <w:r w:rsidR="00AF2333">
        <w:rPr>
          <w:rFonts w:ascii="Times New Roman" w:eastAsiaTheme="minorEastAsia" w:hAnsi="Times New Roman" w:cs="Batang"/>
          <w:lang w:val="en-US"/>
        </w:rPr>
        <w:t xml:space="preserve"> </w:t>
      </w:r>
      <w:r w:rsidR="00287915" w:rsidRPr="00287915">
        <w:rPr>
          <w:rFonts w:ascii="Times New Roman" w:eastAsiaTheme="minorEastAsia" w:hAnsi="Times New Roman" w:cs="Batang"/>
          <w:lang w:val="en-US"/>
        </w:rPr>
        <w:t xml:space="preserve">maximum number of </w:t>
      </w:r>
      <w:proofErr w:type="gramStart"/>
      <w:r w:rsidR="00383B3B">
        <w:rPr>
          <w:rFonts w:ascii="Times New Roman" w:eastAsiaTheme="minorEastAsia" w:hAnsi="Times New Roman" w:cs="Batang"/>
          <w:lang w:val="en-US"/>
        </w:rPr>
        <w:t>r</w:t>
      </w:r>
      <w:r w:rsidR="00287915" w:rsidRPr="00287915">
        <w:rPr>
          <w:rFonts w:ascii="Times New Roman" w:eastAsiaTheme="minorEastAsia" w:hAnsi="Times New Roman" w:cs="Batang"/>
          <w:lang w:val="en-US"/>
        </w:rPr>
        <w:t xml:space="preserve">andom </w:t>
      </w:r>
      <w:r w:rsidR="00383B3B">
        <w:rPr>
          <w:rFonts w:ascii="Times New Roman" w:eastAsiaTheme="minorEastAsia" w:hAnsi="Times New Roman" w:cs="Batang"/>
          <w:lang w:val="en-US"/>
        </w:rPr>
        <w:t>a</w:t>
      </w:r>
      <w:r w:rsidR="00287915" w:rsidRPr="00287915">
        <w:rPr>
          <w:rFonts w:ascii="Times New Roman" w:eastAsiaTheme="minorEastAsia" w:hAnsi="Times New Roman" w:cs="Batang"/>
          <w:lang w:val="en-US"/>
        </w:rPr>
        <w:t>ccess</w:t>
      </w:r>
      <w:proofErr w:type="gramEnd"/>
      <w:r w:rsidR="00287915" w:rsidRPr="00287915">
        <w:rPr>
          <w:rFonts w:ascii="Times New Roman" w:eastAsiaTheme="minorEastAsia" w:hAnsi="Times New Roman" w:cs="Batang"/>
          <w:lang w:val="en-US"/>
        </w:rPr>
        <w:t xml:space="preserve"> Preamble transmission</w:t>
      </w:r>
      <w:r w:rsidR="00AF2333">
        <w:rPr>
          <w:rFonts w:ascii="Times New Roman" w:eastAsiaTheme="minorEastAsia" w:hAnsi="Times New Roman" w:cs="Batang"/>
          <w:lang w:val="en-US"/>
        </w:rPr>
        <w:t>.</w:t>
      </w:r>
      <w:r w:rsidR="009F7301">
        <w:rPr>
          <w:rFonts w:ascii="Times New Roman" w:eastAsiaTheme="minorEastAsia" w:hAnsi="Times New Roman" w:cs="Batang"/>
          <w:lang w:val="en-US"/>
        </w:rPr>
        <w:t xml:space="preserve"> In R18, </w:t>
      </w:r>
      <w:r w:rsidR="009F7301" w:rsidRPr="009F7301">
        <w:rPr>
          <w:rFonts w:ascii="Times New Roman" w:eastAsiaTheme="minorEastAsia" w:hAnsi="Times New Roman" w:cs="Batang"/>
          <w:i/>
          <w:lang w:val="en-US"/>
        </w:rPr>
        <w:t>preambleTransMax-Msg1-Repetition</w:t>
      </w:r>
      <w:r w:rsidR="009F7301">
        <w:rPr>
          <w:rFonts w:ascii="Times New Roman" w:eastAsiaTheme="minorEastAsia" w:hAnsi="Times New Roman" w:cs="Batang"/>
          <w:lang w:val="en-US"/>
        </w:rPr>
        <w:t xml:space="preserve"> is introduced</w:t>
      </w:r>
      <w:r w:rsidR="00F153F7">
        <w:rPr>
          <w:rFonts w:ascii="Times New Roman" w:eastAsiaTheme="minorEastAsia" w:hAnsi="Times New Roman" w:cs="Batang"/>
          <w:lang w:val="en-US"/>
        </w:rPr>
        <w:t xml:space="preserve"> to further improve the </w:t>
      </w:r>
      <w:r w:rsidR="0086623E">
        <w:rPr>
          <w:rFonts w:ascii="Times New Roman" w:eastAsiaTheme="minorEastAsia" w:hAnsi="Times New Roman" w:cs="Batang"/>
          <w:lang w:val="en-US"/>
        </w:rPr>
        <w:t xml:space="preserve">request </w:t>
      </w:r>
      <w:r w:rsidR="00F153F7">
        <w:rPr>
          <w:rFonts w:ascii="Times New Roman" w:eastAsiaTheme="minorEastAsia" w:hAnsi="Times New Roman" w:cs="Batang"/>
          <w:lang w:val="en-US"/>
        </w:rPr>
        <w:t xml:space="preserve">efficiency. </w:t>
      </w:r>
      <w:r w:rsidR="00DA0EF1">
        <w:rPr>
          <w:rFonts w:ascii="Times New Roman" w:eastAsiaTheme="minorEastAsia" w:hAnsi="Times New Roman" w:cs="Batang"/>
          <w:lang w:val="en-US"/>
        </w:rPr>
        <w:t xml:space="preserve"> As SIB1 is </w:t>
      </w:r>
      <w:r w:rsidR="001A6DEE">
        <w:rPr>
          <w:rFonts w:ascii="Times New Roman" w:eastAsiaTheme="minorEastAsia" w:hAnsi="Times New Roman" w:cs="Batang"/>
          <w:lang w:val="en-US"/>
        </w:rPr>
        <w:t>essential for camping</w:t>
      </w:r>
      <w:r w:rsidR="00DA0EF1">
        <w:rPr>
          <w:rFonts w:ascii="Times New Roman" w:eastAsiaTheme="minorEastAsia" w:hAnsi="Times New Roman" w:cs="Batang"/>
          <w:lang w:val="en-US"/>
        </w:rPr>
        <w:t xml:space="preserve">, the </w:t>
      </w:r>
      <w:proofErr w:type="spellStart"/>
      <w:r w:rsidR="00DA0EF1" w:rsidRPr="001A6DEE">
        <w:rPr>
          <w:rFonts w:ascii="Times New Roman" w:eastAsiaTheme="minorEastAsia" w:hAnsi="Times New Roman" w:cs="Batang"/>
          <w:i/>
          <w:lang w:val="en-US"/>
        </w:rPr>
        <w:t>preambleTransMax</w:t>
      </w:r>
      <w:proofErr w:type="spellEnd"/>
      <w:r w:rsidR="00DA0EF1">
        <w:rPr>
          <w:rFonts w:ascii="Times New Roman" w:eastAsiaTheme="minorEastAsia" w:hAnsi="Times New Roman" w:cs="Batang"/>
          <w:lang w:val="en-US"/>
        </w:rPr>
        <w:t xml:space="preserve"> and </w:t>
      </w:r>
      <w:r w:rsidR="001A6DEE" w:rsidRPr="009F7301">
        <w:rPr>
          <w:rFonts w:ascii="Times New Roman" w:eastAsiaTheme="minorEastAsia" w:hAnsi="Times New Roman" w:cs="Batang"/>
          <w:i/>
          <w:lang w:val="en-US"/>
        </w:rPr>
        <w:t>preambleTransMax-Msg1-Repetition</w:t>
      </w:r>
      <w:r w:rsidR="001A6DEE" w:rsidRPr="001A6DEE">
        <w:rPr>
          <w:rFonts w:ascii="Times New Roman" w:eastAsiaTheme="minorEastAsia" w:hAnsi="Times New Roman" w:cs="Batang"/>
          <w:lang w:val="en-US"/>
        </w:rPr>
        <w:t xml:space="preserve"> should be </w:t>
      </w:r>
      <w:r w:rsidR="00383B3B">
        <w:rPr>
          <w:rFonts w:ascii="Times New Roman" w:eastAsiaTheme="minorEastAsia" w:hAnsi="Times New Roman" w:cs="Batang"/>
          <w:lang w:val="en-US"/>
        </w:rPr>
        <w:t>used</w:t>
      </w:r>
      <w:r w:rsidR="001A6DEE">
        <w:rPr>
          <w:rFonts w:ascii="Times New Roman" w:eastAsiaTheme="minorEastAsia" w:hAnsi="Times New Roman" w:cs="Batang"/>
          <w:lang w:val="en-US"/>
        </w:rPr>
        <w:t xml:space="preserve"> for SIB1 request</w:t>
      </w:r>
      <w:r w:rsidR="00383B3B">
        <w:rPr>
          <w:rFonts w:ascii="Times New Roman" w:eastAsiaTheme="minorEastAsia" w:hAnsi="Times New Roman" w:cs="Batang"/>
          <w:lang w:val="en-US"/>
        </w:rPr>
        <w:t xml:space="preserve"> to improve the successful rate</w:t>
      </w:r>
      <w:r w:rsidR="001A6DEE" w:rsidRPr="001A6DEE">
        <w:rPr>
          <w:rFonts w:ascii="Times New Roman" w:eastAsiaTheme="minorEastAsia" w:hAnsi="Times New Roman" w:cs="Batang"/>
          <w:lang w:val="en-US"/>
        </w:rPr>
        <w:t>.</w:t>
      </w:r>
    </w:p>
    <w:p w14:paraId="08BE5A84" w14:textId="23EC279B" w:rsidR="00F153F7" w:rsidRPr="00874A16" w:rsidRDefault="00124503" w:rsidP="00F153F7">
      <w:pPr>
        <w:rPr>
          <w:rFonts w:ascii="Times New Roman" w:eastAsiaTheme="minorEastAsia" w:hAnsi="Times New Roman"/>
          <w:b/>
          <w:bCs/>
          <w:i/>
          <w:iCs/>
        </w:rPr>
      </w:pPr>
      <w:r>
        <w:rPr>
          <w:rFonts w:ascii="Times New Roman" w:eastAsia="宋体" w:hAnsi="Times New Roman"/>
          <w:b/>
          <w:bCs/>
          <w:color w:val="000000"/>
          <w:lang w:val="en-US" w:eastAsia="ja-JP"/>
        </w:rPr>
        <w:t xml:space="preserve">Proposal </w:t>
      </w:r>
      <w:r w:rsidR="00BE678F">
        <w:rPr>
          <w:rFonts w:ascii="Times New Roman" w:eastAsia="宋体" w:hAnsi="Times New Roman"/>
          <w:b/>
          <w:bCs/>
          <w:color w:val="000000"/>
          <w:lang w:val="en-US" w:eastAsia="ja-JP"/>
        </w:rPr>
        <w:t>5</w:t>
      </w:r>
      <w:r w:rsidR="00F153F7" w:rsidRPr="00F153F7">
        <w:rPr>
          <w:rFonts w:ascii="Times New Roman" w:eastAsia="宋体" w:hAnsi="Times New Roman"/>
          <w:b/>
          <w:bCs/>
          <w:color w:val="000000"/>
          <w:lang w:val="en-US" w:eastAsia="ja-JP"/>
        </w:rPr>
        <w:t xml:space="preserve">: </w:t>
      </w:r>
      <w:r w:rsidR="00F153F7" w:rsidRPr="00F153F7">
        <w:rPr>
          <w:rFonts w:ascii="Times New Roman" w:eastAsia="宋体" w:hAnsi="Times New Roman" w:hint="eastAsia"/>
          <w:b/>
          <w:bCs/>
          <w:color w:val="000000"/>
          <w:lang w:val="en-US" w:eastAsia="ja-JP"/>
        </w:rPr>
        <w:t>For</w:t>
      </w:r>
      <w:r w:rsidR="00F153F7" w:rsidRPr="00F153F7">
        <w:rPr>
          <w:rFonts w:ascii="Times New Roman" w:eastAsia="宋体" w:hAnsi="Times New Roman"/>
          <w:b/>
          <w:bCs/>
          <w:color w:val="000000"/>
          <w:lang w:val="en-US" w:eastAsia="ja-JP"/>
        </w:rPr>
        <w:t xml:space="preserve"> </w:t>
      </w:r>
      <w:r w:rsidR="00F153F7" w:rsidRPr="00F153F7">
        <w:rPr>
          <w:rFonts w:ascii="Times New Roman" w:eastAsia="宋体" w:hAnsi="Times New Roman" w:hint="eastAsia"/>
          <w:b/>
          <w:bCs/>
          <w:color w:val="000000"/>
          <w:lang w:val="en-US" w:eastAsia="ja-JP"/>
        </w:rPr>
        <w:t>MSG</w:t>
      </w:r>
      <w:r w:rsidR="00F153F7" w:rsidRPr="00F153F7">
        <w:rPr>
          <w:rFonts w:ascii="Times New Roman" w:eastAsia="宋体" w:hAnsi="Times New Roman"/>
          <w:b/>
          <w:bCs/>
          <w:color w:val="000000"/>
          <w:lang w:val="en-US" w:eastAsia="ja-JP"/>
        </w:rPr>
        <w:t>1-</w:t>
      </w:r>
      <w:r w:rsidR="00F153F7" w:rsidRPr="00F153F7">
        <w:rPr>
          <w:rFonts w:ascii="Times New Roman" w:eastAsia="宋体" w:hAnsi="Times New Roman" w:hint="eastAsia"/>
          <w:b/>
          <w:bCs/>
          <w:color w:val="000000"/>
          <w:lang w:val="en-US" w:eastAsia="ja-JP"/>
        </w:rPr>
        <w:t>based</w:t>
      </w:r>
      <w:r w:rsidR="00F153F7" w:rsidRPr="00F153F7">
        <w:rPr>
          <w:rFonts w:ascii="Times New Roman" w:eastAsia="宋体" w:hAnsi="Times New Roman"/>
          <w:b/>
          <w:bCs/>
          <w:color w:val="000000"/>
          <w:lang w:val="en-US" w:eastAsia="ja-JP"/>
        </w:rPr>
        <w:t xml:space="preserve"> SIB1 request, </w:t>
      </w:r>
      <w:r w:rsidR="00F153F7">
        <w:rPr>
          <w:rFonts w:ascii="Times New Roman" w:eastAsia="宋体" w:hAnsi="Times New Roman"/>
          <w:b/>
          <w:bCs/>
          <w:color w:val="000000"/>
          <w:lang w:val="en-US" w:eastAsia="ja-JP"/>
        </w:rPr>
        <w:t>the UE should consider</w:t>
      </w:r>
      <w:r w:rsidR="00383B3B">
        <w:rPr>
          <w:rFonts w:ascii="Times New Roman" w:eastAsia="宋体" w:hAnsi="Times New Roman"/>
          <w:b/>
          <w:bCs/>
          <w:color w:val="000000"/>
          <w:lang w:val="en-US" w:eastAsia="ja-JP"/>
        </w:rPr>
        <w:t xml:space="preserve"> it as</w:t>
      </w:r>
      <w:r w:rsidR="00F153F7">
        <w:rPr>
          <w:rFonts w:ascii="Times New Roman" w:eastAsia="宋体" w:hAnsi="Times New Roman"/>
          <w:b/>
          <w:bCs/>
          <w:color w:val="000000"/>
          <w:lang w:val="en-US" w:eastAsia="ja-JP"/>
        </w:rPr>
        <w:t xml:space="preserve"> the SIB1 acquisition failure</w:t>
      </w:r>
      <w:r w:rsidR="00383B3B">
        <w:rPr>
          <w:rFonts w:ascii="Times New Roman" w:eastAsia="宋体" w:hAnsi="Times New Roman"/>
          <w:b/>
          <w:bCs/>
          <w:color w:val="000000"/>
          <w:lang w:val="en-US" w:eastAsia="ja-JP"/>
        </w:rPr>
        <w:t xml:space="preserve"> if there is</w:t>
      </w:r>
      <w:r w:rsidR="00F153F7">
        <w:rPr>
          <w:rFonts w:ascii="Times New Roman" w:eastAsia="宋体" w:hAnsi="Times New Roman"/>
          <w:b/>
          <w:bCs/>
          <w:color w:val="000000"/>
          <w:lang w:val="en-US" w:eastAsia="ja-JP"/>
        </w:rPr>
        <w:t xml:space="preserve"> </w:t>
      </w:r>
      <w:r w:rsidR="00383B3B">
        <w:rPr>
          <w:rFonts w:ascii="Times New Roman" w:eastAsia="宋体" w:hAnsi="Times New Roman"/>
          <w:b/>
          <w:bCs/>
          <w:color w:val="000000"/>
          <w:lang w:val="en-US" w:eastAsia="ja-JP"/>
        </w:rPr>
        <w:t xml:space="preserve">no RAR responding received </w:t>
      </w:r>
      <w:r w:rsidR="00F153F7" w:rsidRPr="0086623E">
        <w:rPr>
          <w:rFonts w:ascii="Times New Roman" w:eastAsia="宋体" w:hAnsi="Times New Roman"/>
          <w:b/>
          <w:bCs/>
          <w:color w:val="000000"/>
          <w:lang w:val="en-US" w:eastAsia="ja-JP"/>
        </w:rPr>
        <w:t>after several times preamble transmission with configurable repetition.</w:t>
      </w:r>
      <w:r w:rsidR="00F153F7" w:rsidRPr="00F153F7">
        <w:rPr>
          <w:rFonts w:ascii="Times New Roman" w:eastAsia="宋体" w:hAnsi="Times New Roman"/>
          <w:b/>
          <w:bCs/>
          <w:color w:val="000000"/>
          <w:lang w:val="en-US" w:eastAsia="ja-JP"/>
        </w:rPr>
        <w:t xml:space="preserve"> </w:t>
      </w:r>
      <w:r w:rsidR="00F153F7">
        <w:rPr>
          <w:rFonts w:ascii="Times New Roman" w:eastAsiaTheme="minorEastAsia" w:hAnsi="Times New Roman"/>
          <w:b/>
          <w:bCs/>
          <w:i/>
          <w:iCs/>
        </w:rPr>
        <w:t xml:space="preserve"> </w:t>
      </w:r>
    </w:p>
    <w:p w14:paraId="3CC22FCB" w14:textId="3BE0020C" w:rsidR="00120F99" w:rsidRPr="00BE678F" w:rsidRDefault="00383B3B" w:rsidP="00231D22">
      <w:pPr>
        <w:pStyle w:val="a7"/>
        <w:numPr>
          <w:ilvl w:val="0"/>
          <w:numId w:val="21"/>
        </w:numPr>
        <w:rPr>
          <w:rFonts w:ascii="Times New Roman" w:eastAsia="Malgun Gothic" w:hAnsi="Times New Roman" w:cs="Batang"/>
          <w:lang w:val="en-US" w:eastAsia="en-US"/>
        </w:rPr>
      </w:pPr>
      <w:r w:rsidRPr="00BE678F">
        <w:rPr>
          <w:rFonts w:ascii="Times New Roman" w:eastAsia="Malgun Gothic" w:hAnsi="Times New Roman" w:cs="Batang"/>
          <w:lang w:val="en-US" w:eastAsia="en-US"/>
        </w:rPr>
        <w:t>T</w:t>
      </w:r>
      <w:r w:rsidR="004D4537" w:rsidRPr="00BE678F">
        <w:rPr>
          <w:rFonts w:ascii="Times New Roman" w:eastAsia="Malgun Gothic" w:hAnsi="Times New Roman" w:cs="Batang"/>
          <w:lang w:val="en-US" w:eastAsia="en-US"/>
        </w:rPr>
        <w:t>he</w:t>
      </w:r>
      <w:r w:rsidR="00120F99" w:rsidRPr="00BE678F">
        <w:rPr>
          <w:rFonts w:ascii="Times New Roman" w:eastAsia="Malgun Gothic" w:hAnsi="Times New Roman" w:cs="Batang"/>
          <w:lang w:val="en-US" w:eastAsia="en-US"/>
        </w:rPr>
        <w:t xml:space="preserve"> UE received the RAR and doesn’t </w:t>
      </w:r>
      <w:r w:rsidR="00C26534" w:rsidRPr="00BE678F">
        <w:rPr>
          <w:rFonts w:ascii="Times New Roman" w:eastAsia="Malgun Gothic" w:hAnsi="Times New Roman" w:cs="Batang"/>
          <w:lang w:val="en-US" w:eastAsia="en-US"/>
        </w:rPr>
        <w:t>acquire</w:t>
      </w:r>
      <w:r w:rsidR="00120F99" w:rsidRPr="00BE678F">
        <w:rPr>
          <w:rFonts w:ascii="Times New Roman" w:eastAsia="Malgun Gothic" w:hAnsi="Times New Roman" w:cs="Batang"/>
          <w:lang w:val="en-US" w:eastAsia="en-US"/>
        </w:rPr>
        <w:t xml:space="preserve"> the SIB1</w:t>
      </w:r>
      <w:r w:rsidR="00C26534" w:rsidRPr="00BE678F">
        <w:rPr>
          <w:rFonts w:ascii="Times New Roman" w:eastAsia="Malgun Gothic" w:hAnsi="Times New Roman" w:cs="Batang"/>
          <w:lang w:val="en-US" w:eastAsia="en-US"/>
        </w:rPr>
        <w:t xml:space="preserve"> successfully.</w:t>
      </w:r>
    </w:p>
    <w:p w14:paraId="3F6F0BD5" w14:textId="05DFA2C5" w:rsidR="00DD6A28" w:rsidRDefault="009510BD" w:rsidP="00921D0E">
      <w:pPr>
        <w:rPr>
          <w:rFonts w:ascii="Times New Roman" w:eastAsiaTheme="minorEastAsia" w:hAnsi="Times New Roman" w:cs="Batang"/>
          <w:lang w:val="en-US"/>
        </w:rPr>
      </w:pPr>
      <w:r>
        <w:rPr>
          <w:rFonts w:ascii="Times New Roman" w:eastAsiaTheme="minorEastAsia" w:hAnsi="Times New Roman" w:cs="Batang"/>
          <w:lang w:val="en-US"/>
        </w:rPr>
        <w:t>After receiving RAR, the UE could a</w:t>
      </w:r>
      <w:r w:rsidRPr="009510BD">
        <w:rPr>
          <w:rFonts w:ascii="Times New Roman" w:eastAsiaTheme="minorEastAsia" w:hAnsi="Times New Roman" w:cs="Batang"/>
          <w:lang w:val="en-US"/>
        </w:rPr>
        <w:t>cquire the SIB1</w:t>
      </w:r>
      <w:r>
        <w:rPr>
          <w:rFonts w:ascii="Times New Roman" w:eastAsiaTheme="minorEastAsia" w:hAnsi="Times New Roman" w:cs="Batang"/>
          <w:lang w:val="en-US"/>
        </w:rPr>
        <w:t xml:space="preserve"> </w:t>
      </w:r>
      <w:bookmarkStart w:id="9" w:name="_Hlk172798717"/>
      <w:r w:rsidR="0086623E">
        <w:rPr>
          <w:rFonts w:ascii="Times New Roman" w:eastAsiaTheme="minorEastAsia" w:hAnsi="Times New Roman" w:cs="Batang"/>
          <w:lang w:val="en-US"/>
        </w:rPr>
        <w:t>in the specified position. It is unclear how to identify the acquisition failure as the UE does not know the detect duration.</w:t>
      </w:r>
      <w:r>
        <w:rPr>
          <w:rFonts w:ascii="Times New Roman" w:eastAsiaTheme="minorEastAsia" w:hAnsi="Times New Roman" w:cs="Batang"/>
          <w:lang w:val="en-US"/>
        </w:rPr>
        <w:t xml:space="preserve"> </w:t>
      </w:r>
      <w:bookmarkEnd w:id="9"/>
    </w:p>
    <w:p w14:paraId="44671F4E" w14:textId="4C7C29E6" w:rsidR="00C17F6A" w:rsidRDefault="00C17F6A" w:rsidP="00921D0E">
      <w:pPr>
        <w:rPr>
          <w:rFonts w:ascii="Times New Roman" w:eastAsiaTheme="minorEastAsia" w:hAnsi="Times New Roman" w:cs="Batang"/>
          <w:lang w:val="en-US"/>
        </w:rPr>
      </w:pPr>
      <w:r>
        <w:rPr>
          <w:rFonts w:ascii="Times New Roman" w:eastAsiaTheme="minorEastAsia" w:hAnsi="Times New Roman" w:cs="Batang" w:hint="eastAsia"/>
          <w:lang w:val="en-US"/>
        </w:rPr>
        <w:t>R</w:t>
      </w:r>
      <w:r>
        <w:rPr>
          <w:rFonts w:ascii="Times New Roman" w:eastAsiaTheme="minorEastAsia" w:hAnsi="Times New Roman" w:cs="Batang"/>
          <w:lang w:val="en-US"/>
        </w:rPr>
        <w:t>AN1 agreed to consider monitoring occasions of SIB1 within a time window as depicted below</w:t>
      </w:r>
      <w:r w:rsidR="00D36B6A">
        <w:rPr>
          <w:rFonts w:ascii="Times New Roman" w:eastAsiaTheme="minorEastAsia" w:hAnsi="Times New Roman" w:cs="Batang"/>
          <w:lang w:val="en-US"/>
        </w:rPr>
        <w:t xml:space="preserve">, which </w:t>
      </w:r>
      <w:r w:rsidR="001E692F">
        <w:rPr>
          <w:rFonts w:ascii="Times New Roman" w:eastAsiaTheme="minorEastAsia" w:hAnsi="Times New Roman" w:cs="Batang"/>
          <w:lang w:val="en-US"/>
        </w:rPr>
        <w:t xml:space="preserve">could be helpful </w:t>
      </w:r>
      <w:r w:rsidR="00497B67">
        <w:rPr>
          <w:rFonts w:ascii="Times New Roman" w:eastAsiaTheme="minorEastAsia" w:hAnsi="Times New Roman" w:cs="Batang"/>
          <w:lang w:val="en-US"/>
        </w:rPr>
        <w:t>for</w:t>
      </w:r>
      <w:r>
        <w:rPr>
          <w:rFonts w:ascii="Times New Roman" w:eastAsiaTheme="minorEastAsia" w:hAnsi="Times New Roman" w:cs="Batang"/>
          <w:lang w:val="en-US"/>
        </w:rPr>
        <w:t xml:space="preserve"> SIB1 detection </w:t>
      </w:r>
      <w:r w:rsidR="00D36B6A" w:rsidRPr="00497B67">
        <w:rPr>
          <w:rFonts w:ascii="Times New Roman" w:eastAsiaTheme="minorEastAsia" w:hAnsi="Times New Roman" w:cs="Batang"/>
          <w:lang w:val="en-US"/>
        </w:rPr>
        <w:t>deterministic</w:t>
      </w:r>
      <w:r w:rsidR="00D36B6A">
        <w:rPr>
          <w:rFonts w:ascii="Times New Roman" w:eastAsiaTheme="minorEastAsia" w:hAnsi="Times New Roman" w:cs="Batang"/>
          <w:lang w:val="en-US"/>
        </w:rPr>
        <w:t>ally</w:t>
      </w:r>
      <w:r>
        <w:rPr>
          <w:rFonts w:ascii="Times New Roman" w:eastAsiaTheme="minorEastAsia" w:hAnsi="Times New Roman" w:cs="Batang"/>
          <w:lang w:val="en-US"/>
        </w:rPr>
        <w:t>.</w:t>
      </w:r>
    </w:p>
    <w:p w14:paraId="3845AE49" w14:textId="62C8343D" w:rsidR="00AD23A8" w:rsidRDefault="00C17F6A" w:rsidP="00921D0E">
      <w:pPr>
        <w:rPr>
          <w:rFonts w:ascii="Times New Roman" w:eastAsia="Malgun Gothic" w:hAnsi="Times New Roman" w:cs="Batang"/>
          <w:lang w:val="en-US" w:eastAsia="en-US"/>
        </w:rPr>
      </w:pPr>
      <w:r>
        <w:rPr>
          <w:noProof/>
        </w:rPr>
        <w:drawing>
          <wp:inline distT="0" distB="0" distL="0" distR="0" wp14:anchorId="3588F27C" wp14:editId="25A93EA3">
            <wp:extent cx="5274310" cy="1074420"/>
            <wp:effectExtent l="19050" t="19050" r="21590" b="1143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1074420"/>
                    </a:xfrm>
                    <a:prstGeom prst="rect">
                      <a:avLst/>
                    </a:prstGeom>
                    <a:ln w="6350">
                      <a:solidFill>
                        <a:schemeClr val="tx1"/>
                      </a:solidFill>
                    </a:ln>
                  </pic:spPr>
                </pic:pic>
              </a:graphicData>
            </a:graphic>
          </wp:inline>
        </w:drawing>
      </w:r>
    </w:p>
    <w:p w14:paraId="3525944F" w14:textId="5F30A030" w:rsidR="00E5290F" w:rsidRPr="00874A16" w:rsidRDefault="00E5290F" w:rsidP="00E5290F">
      <w:pPr>
        <w:pStyle w:val="a7"/>
        <w:spacing w:after="180"/>
        <w:ind w:left="0"/>
        <w:rPr>
          <w:rFonts w:ascii="Times New Roman" w:eastAsiaTheme="minorEastAsia" w:hAnsi="Times New Roman"/>
          <w:b/>
          <w:bCs/>
          <w:i/>
          <w:iCs/>
        </w:rPr>
      </w:pPr>
      <w:r w:rsidRPr="00874A16">
        <w:rPr>
          <w:rFonts w:ascii="Times New Roman" w:eastAsiaTheme="minorEastAsia" w:hAnsi="Times New Roman"/>
          <w:b/>
          <w:bCs/>
          <w:i/>
          <w:iCs/>
        </w:rPr>
        <w:t xml:space="preserve">Observation </w:t>
      </w:r>
      <w:r w:rsidR="001E692F">
        <w:rPr>
          <w:rFonts w:ascii="Times New Roman" w:eastAsiaTheme="minorEastAsia" w:hAnsi="Times New Roman"/>
          <w:b/>
          <w:bCs/>
          <w:i/>
          <w:iCs/>
        </w:rPr>
        <w:t>7</w:t>
      </w:r>
      <w:r w:rsidRPr="00874A16">
        <w:rPr>
          <w:rFonts w:ascii="Times New Roman" w:eastAsiaTheme="minorEastAsia" w:hAnsi="Times New Roman"/>
          <w:b/>
          <w:bCs/>
          <w:i/>
          <w:iCs/>
        </w:rPr>
        <w:t>:</w:t>
      </w:r>
      <w:r>
        <w:rPr>
          <w:rFonts w:ascii="Times New Roman" w:eastAsiaTheme="minorEastAsia" w:hAnsi="Times New Roman"/>
          <w:b/>
          <w:bCs/>
          <w:i/>
          <w:iCs/>
        </w:rPr>
        <w:t xml:space="preserve"> </w:t>
      </w:r>
      <w:r>
        <w:rPr>
          <w:rFonts w:ascii="Times New Roman" w:eastAsiaTheme="minorEastAsia" w:hAnsi="Times New Roman" w:hint="eastAsia"/>
          <w:b/>
          <w:bCs/>
          <w:i/>
          <w:iCs/>
        </w:rPr>
        <w:t>For</w:t>
      </w:r>
      <w:r>
        <w:rPr>
          <w:rFonts w:ascii="Times New Roman" w:eastAsiaTheme="minorEastAsia" w:hAnsi="Times New Roman"/>
          <w:b/>
          <w:bCs/>
          <w:i/>
          <w:iCs/>
        </w:rPr>
        <w:t xml:space="preserve"> </w:t>
      </w:r>
      <w:r>
        <w:rPr>
          <w:rFonts w:ascii="Times New Roman" w:eastAsiaTheme="minorEastAsia" w:hAnsi="Times New Roman" w:hint="eastAsia"/>
          <w:b/>
          <w:bCs/>
          <w:i/>
          <w:iCs/>
        </w:rPr>
        <w:t>MSG</w:t>
      </w:r>
      <w:r>
        <w:rPr>
          <w:rFonts w:ascii="Times New Roman" w:eastAsiaTheme="minorEastAsia" w:hAnsi="Times New Roman"/>
          <w:b/>
          <w:bCs/>
          <w:i/>
          <w:iCs/>
        </w:rPr>
        <w:t>1-</w:t>
      </w:r>
      <w:r>
        <w:rPr>
          <w:rFonts w:ascii="Times New Roman" w:eastAsiaTheme="minorEastAsia" w:hAnsi="Times New Roman" w:hint="eastAsia"/>
          <w:b/>
          <w:bCs/>
          <w:i/>
          <w:iCs/>
        </w:rPr>
        <w:t>based</w:t>
      </w:r>
      <w:r>
        <w:rPr>
          <w:rFonts w:ascii="Times New Roman" w:eastAsiaTheme="minorEastAsia" w:hAnsi="Times New Roman"/>
          <w:b/>
          <w:bCs/>
          <w:i/>
          <w:iCs/>
        </w:rPr>
        <w:t xml:space="preserve"> SIB1 request, time window for </w:t>
      </w:r>
      <w:r w:rsidR="002D7332">
        <w:rPr>
          <w:rFonts w:ascii="Times New Roman" w:eastAsiaTheme="minorEastAsia" w:hAnsi="Times New Roman"/>
          <w:b/>
          <w:bCs/>
          <w:i/>
          <w:iCs/>
        </w:rPr>
        <w:t>SIB1 monitoring</w:t>
      </w:r>
      <w:r>
        <w:rPr>
          <w:rFonts w:ascii="Times New Roman" w:eastAsiaTheme="minorEastAsia" w:hAnsi="Times New Roman"/>
          <w:b/>
          <w:bCs/>
          <w:i/>
          <w:iCs/>
        </w:rPr>
        <w:t xml:space="preserve"> could help to decide </w:t>
      </w:r>
      <w:r w:rsidR="002D7332">
        <w:rPr>
          <w:rFonts w:ascii="Times New Roman" w:eastAsiaTheme="minorEastAsia" w:hAnsi="Times New Roman"/>
          <w:b/>
          <w:bCs/>
          <w:i/>
          <w:iCs/>
        </w:rPr>
        <w:t xml:space="preserve">the detection </w:t>
      </w:r>
      <w:r>
        <w:rPr>
          <w:rFonts w:ascii="Times New Roman" w:eastAsiaTheme="minorEastAsia" w:hAnsi="Times New Roman"/>
          <w:b/>
          <w:bCs/>
          <w:i/>
          <w:iCs/>
        </w:rPr>
        <w:t xml:space="preserve">duration, which </w:t>
      </w:r>
      <w:r w:rsidR="00C04608">
        <w:rPr>
          <w:rFonts w:ascii="Times New Roman" w:eastAsiaTheme="minorEastAsia" w:hAnsi="Times New Roman"/>
          <w:b/>
          <w:bCs/>
          <w:i/>
          <w:iCs/>
        </w:rPr>
        <w:t>could</w:t>
      </w:r>
      <w:r>
        <w:rPr>
          <w:rFonts w:ascii="Times New Roman" w:eastAsiaTheme="minorEastAsia" w:hAnsi="Times New Roman"/>
          <w:b/>
          <w:bCs/>
          <w:i/>
          <w:iCs/>
        </w:rPr>
        <w:t xml:space="preserve"> reduce the impact to traffic or ETWS/CMAS reception. </w:t>
      </w:r>
    </w:p>
    <w:p w14:paraId="0A58BDDC" w14:textId="407955FB" w:rsidR="003B7A43" w:rsidRPr="00A57242" w:rsidRDefault="00A57242" w:rsidP="00497B67">
      <w:pPr>
        <w:rPr>
          <w:rFonts w:ascii="Times New Roman" w:eastAsiaTheme="minorEastAsia" w:hAnsi="Times New Roman" w:cs="Batang"/>
          <w:lang w:val="en-US"/>
        </w:rPr>
      </w:pPr>
      <w:r w:rsidRPr="00A57242">
        <w:rPr>
          <w:rFonts w:ascii="Times New Roman" w:eastAsiaTheme="minorEastAsia" w:hAnsi="Times New Roman" w:cs="Batang"/>
          <w:lang w:val="en-US"/>
        </w:rPr>
        <w:t xml:space="preserve">RAN2 has taken RAR as the baseline, and </w:t>
      </w:r>
      <w:r w:rsidR="00E5290F" w:rsidRPr="00A57242">
        <w:rPr>
          <w:rFonts w:ascii="Times New Roman" w:eastAsiaTheme="minorEastAsia" w:hAnsi="Times New Roman" w:cs="Batang"/>
          <w:lang w:val="en-US"/>
        </w:rPr>
        <w:t xml:space="preserve">the </w:t>
      </w:r>
      <w:r w:rsidRPr="00A57242">
        <w:rPr>
          <w:rFonts w:ascii="Times New Roman" w:eastAsiaTheme="minorEastAsia" w:hAnsi="Times New Roman" w:cs="Batang"/>
          <w:lang w:val="en-US"/>
        </w:rPr>
        <w:t>starting point of the time window could be receiving the RAR.</w:t>
      </w:r>
    </w:p>
    <w:p w14:paraId="71F6AF61" w14:textId="62C229F3" w:rsidR="00497B67" w:rsidRDefault="00497B67" w:rsidP="00497B67">
      <w:pPr>
        <w:rPr>
          <w:rFonts w:ascii="Times New Roman" w:eastAsiaTheme="minorEastAsia" w:hAnsi="Times New Roman"/>
          <w:b/>
          <w:bCs/>
          <w:i/>
          <w:iCs/>
        </w:rPr>
      </w:pPr>
      <w:r>
        <w:rPr>
          <w:rFonts w:ascii="Times New Roman" w:eastAsia="宋体" w:hAnsi="Times New Roman"/>
          <w:b/>
          <w:bCs/>
          <w:color w:val="000000"/>
          <w:lang w:val="en-US" w:eastAsia="ja-JP"/>
        </w:rPr>
        <w:t>Propos</w:t>
      </w:r>
      <w:r w:rsidR="001E692F">
        <w:rPr>
          <w:rFonts w:ascii="Times New Roman" w:eastAsia="宋体" w:hAnsi="Times New Roman"/>
          <w:b/>
          <w:bCs/>
          <w:color w:val="000000"/>
          <w:lang w:val="en-US" w:eastAsia="ja-JP"/>
        </w:rPr>
        <w:t>al</w:t>
      </w:r>
      <w:r>
        <w:rPr>
          <w:rFonts w:ascii="Times New Roman" w:eastAsia="宋体" w:hAnsi="Times New Roman"/>
          <w:b/>
          <w:bCs/>
          <w:color w:val="000000"/>
          <w:lang w:val="en-US" w:eastAsia="ja-JP"/>
        </w:rPr>
        <w:t xml:space="preserve"> </w:t>
      </w:r>
      <w:r w:rsidR="00BE678F">
        <w:rPr>
          <w:rFonts w:ascii="Times New Roman" w:eastAsia="宋体" w:hAnsi="Times New Roman"/>
          <w:b/>
          <w:bCs/>
          <w:color w:val="000000"/>
          <w:lang w:val="en-US" w:eastAsia="ja-JP"/>
        </w:rPr>
        <w:t>6</w:t>
      </w:r>
      <w:r w:rsidRPr="00F153F7">
        <w:rPr>
          <w:rFonts w:ascii="Times New Roman" w:eastAsia="宋体" w:hAnsi="Times New Roman"/>
          <w:b/>
          <w:bCs/>
          <w:color w:val="000000"/>
          <w:lang w:val="en-US" w:eastAsia="ja-JP"/>
        </w:rPr>
        <w:t xml:space="preserve">: </w:t>
      </w:r>
      <w:r w:rsidRPr="00F153F7">
        <w:rPr>
          <w:rFonts w:ascii="Times New Roman" w:eastAsia="宋体" w:hAnsi="Times New Roman" w:hint="eastAsia"/>
          <w:b/>
          <w:bCs/>
          <w:color w:val="000000"/>
          <w:lang w:val="en-US" w:eastAsia="ja-JP"/>
        </w:rPr>
        <w:t>For</w:t>
      </w:r>
      <w:r w:rsidRPr="00F153F7">
        <w:rPr>
          <w:rFonts w:ascii="Times New Roman" w:eastAsia="宋体" w:hAnsi="Times New Roman"/>
          <w:b/>
          <w:bCs/>
          <w:color w:val="000000"/>
          <w:lang w:val="en-US" w:eastAsia="ja-JP"/>
        </w:rPr>
        <w:t xml:space="preserve"> </w:t>
      </w:r>
      <w:r w:rsidRPr="00F153F7">
        <w:rPr>
          <w:rFonts w:ascii="Times New Roman" w:eastAsia="宋体" w:hAnsi="Times New Roman" w:hint="eastAsia"/>
          <w:b/>
          <w:bCs/>
          <w:color w:val="000000"/>
          <w:lang w:val="en-US" w:eastAsia="ja-JP"/>
        </w:rPr>
        <w:t>MSG</w:t>
      </w:r>
      <w:r w:rsidRPr="00F153F7">
        <w:rPr>
          <w:rFonts w:ascii="Times New Roman" w:eastAsia="宋体" w:hAnsi="Times New Roman"/>
          <w:b/>
          <w:bCs/>
          <w:color w:val="000000"/>
          <w:lang w:val="en-US" w:eastAsia="ja-JP"/>
        </w:rPr>
        <w:t>1-</w:t>
      </w:r>
      <w:r w:rsidRPr="00F153F7">
        <w:rPr>
          <w:rFonts w:ascii="Times New Roman" w:eastAsia="宋体" w:hAnsi="Times New Roman" w:hint="eastAsia"/>
          <w:b/>
          <w:bCs/>
          <w:color w:val="000000"/>
          <w:lang w:val="en-US" w:eastAsia="ja-JP"/>
        </w:rPr>
        <w:t>based</w:t>
      </w:r>
      <w:r w:rsidRPr="00F153F7">
        <w:rPr>
          <w:rFonts w:ascii="Times New Roman" w:eastAsia="宋体" w:hAnsi="Times New Roman"/>
          <w:b/>
          <w:bCs/>
          <w:color w:val="000000"/>
          <w:lang w:val="en-US" w:eastAsia="ja-JP"/>
        </w:rPr>
        <w:t xml:space="preserve"> SIB1 request, </w:t>
      </w:r>
      <w:r>
        <w:rPr>
          <w:rFonts w:ascii="Times New Roman" w:eastAsia="宋体" w:hAnsi="Times New Roman"/>
          <w:b/>
          <w:bCs/>
          <w:color w:val="000000"/>
          <w:lang w:val="en-US" w:eastAsia="ja-JP"/>
        </w:rPr>
        <w:t xml:space="preserve">RAN2 to </w:t>
      </w:r>
      <w:r w:rsidR="00C04608">
        <w:rPr>
          <w:rFonts w:ascii="Times New Roman" w:eastAsia="宋体" w:hAnsi="Times New Roman"/>
          <w:b/>
          <w:bCs/>
          <w:color w:val="000000"/>
          <w:lang w:val="en-US" w:eastAsia="ja-JP"/>
        </w:rPr>
        <w:t xml:space="preserve">discuss introducing time window for SIB1 transmission and the RAR </w:t>
      </w:r>
      <w:r w:rsidR="00DD1782">
        <w:rPr>
          <w:rFonts w:ascii="Times New Roman" w:eastAsia="宋体" w:hAnsi="Times New Roman"/>
          <w:b/>
          <w:bCs/>
          <w:color w:val="000000"/>
          <w:lang w:val="en-US" w:eastAsia="ja-JP"/>
        </w:rPr>
        <w:t>responding for</w:t>
      </w:r>
      <w:r w:rsidR="00C04608">
        <w:rPr>
          <w:rFonts w:ascii="Times New Roman" w:eastAsia="宋体" w:hAnsi="Times New Roman"/>
          <w:b/>
          <w:bCs/>
          <w:color w:val="000000"/>
          <w:lang w:val="en-US" w:eastAsia="ja-JP"/>
        </w:rPr>
        <w:t xml:space="preserve"> </w:t>
      </w:r>
      <w:r w:rsidR="001E692F">
        <w:rPr>
          <w:rFonts w:ascii="Times New Roman" w:eastAsia="宋体" w:hAnsi="Times New Roman"/>
          <w:b/>
          <w:bCs/>
          <w:color w:val="000000"/>
          <w:lang w:val="en-US" w:eastAsia="ja-JP"/>
        </w:rPr>
        <w:t>random access</w:t>
      </w:r>
      <w:r w:rsidR="00C04608">
        <w:rPr>
          <w:rFonts w:ascii="Times New Roman" w:eastAsia="宋体" w:hAnsi="Times New Roman"/>
          <w:b/>
          <w:bCs/>
          <w:color w:val="000000"/>
          <w:lang w:val="en-US" w:eastAsia="ja-JP"/>
        </w:rPr>
        <w:t xml:space="preserve"> could be the starting point of the window.</w:t>
      </w:r>
      <w:r>
        <w:rPr>
          <w:rFonts w:ascii="Times New Roman" w:eastAsia="宋体" w:hAnsi="Times New Roman"/>
          <w:b/>
          <w:bCs/>
          <w:color w:val="000000"/>
          <w:lang w:val="en-US" w:eastAsia="ja-JP"/>
        </w:rPr>
        <w:t xml:space="preserve"> </w:t>
      </w:r>
    </w:p>
    <w:p w14:paraId="07EB1155" w14:textId="343E6814" w:rsidR="001906D5" w:rsidRDefault="001906D5" w:rsidP="00C31A90">
      <w:pPr>
        <w:rPr>
          <w:rFonts w:ascii="Times New Roman" w:eastAsia="Malgun Gothic" w:hAnsi="Times New Roman" w:cs="Batang"/>
          <w:lang w:val="en-US" w:eastAsia="en-US"/>
        </w:rPr>
      </w:pPr>
      <w:r>
        <w:rPr>
          <w:rFonts w:ascii="Times New Roman" w:eastAsia="Malgun Gothic" w:hAnsi="Times New Roman" w:cs="Batang"/>
          <w:lang w:val="en-US" w:eastAsia="en-US"/>
        </w:rPr>
        <w:t xml:space="preserve">For MSG3-based SIB1 request, there is no </w:t>
      </w:r>
      <w:r w:rsidRPr="002F7CD9">
        <w:rPr>
          <w:rFonts w:ascii="Times New Roman" w:eastAsia="Malgun Gothic" w:hAnsi="Times New Roman" w:cs="Batang"/>
          <w:i/>
          <w:lang w:val="en-US" w:eastAsia="en-US"/>
        </w:rPr>
        <w:t>SI-</w:t>
      </w:r>
      <w:proofErr w:type="spellStart"/>
      <w:r w:rsidRPr="002F7CD9">
        <w:rPr>
          <w:rFonts w:ascii="Times New Roman" w:eastAsia="Malgun Gothic" w:hAnsi="Times New Roman" w:cs="Batang"/>
          <w:i/>
          <w:lang w:val="en-US" w:eastAsia="en-US"/>
        </w:rPr>
        <w:t>RequestConfig</w:t>
      </w:r>
      <w:proofErr w:type="spellEnd"/>
      <w:r>
        <w:rPr>
          <w:rFonts w:ascii="Times New Roman" w:eastAsia="Malgun Gothic" w:hAnsi="Times New Roman" w:cs="Batang"/>
          <w:lang w:val="en-US" w:eastAsia="en-US"/>
        </w:rPr>
        <w:t xml:space="preserve"> assigned for SIB1 and a CCCH message is constructed to indicate the SIB1 request</w:t>
      </w:r>
      <w:r w:rsidR="00232BE4">
        <w:rPr>
          <w:rFonts w:ascii="Times New Roman" w:eastAsia="Malgun Gothic" w:hAnsi="Times New Roman" w:cs="Batang"/>
          <w:lang w:val="en-US" w:eastAsia="en-US"/>
        </w:rPr>
        <w:t xml:space="preserve"> af</w:t>
      </w:r>
      <w:r w:rsidR="00DD1782">
        <w:rPr>
          <w:rFonts w:ascii="Times New Roman" w:eastAsia="Malgun Gothic" w:hAnsi="Times New Roman" w:cs="Batang"/>
          <w:lang w:val="en-US" w:eastAsia="en-US"/>
        </w:rPr>
        <w:t>t</w:t>
      </w:r>
      <w:r w:rsidR="00232BE4">
        <w:rPr>
          <w:rFonts w:ascii="Times New Roman" w:eastAsia="Malgun Gothic" w:hAnsi="Times New Roman" w:cs="Batang"/>
          <w:lang w:val="en-US" w:eastAsia="en-US"/>
        </w:rPr>
        <w:t>er receiving the RAR responding. Compared with MSG1-</w:t>
      </w:r>
      <w:r w:rsidR="00232BE4">
        <w:rPr>
          <w:rFonts w:ascii="Times New Roman" w:eastAsia="Malgun Gothic" w:hAnsi="Times New Roman" w:cs="Batang"/>
          <w:lang w:val="en-US" w:eastAsia="en-US"/>
        </w:rPr>
        <w:lastRenderedPageBreak/>
        <w:t xml:space="preserve">based solution, </w:t>
      </w:r>
      <w:r w:rsidR="001E692F">
        <w:rPr>
          <w:rFonts w:ascii="Times New Roman" w:eastAsia="Malgun Gothic" w:hAnsi="Times New Roman" w:cs="Batang"/>
          <w:lang w:val="en-US" w:eastAsia="en-US"/>
        </w:rPr>
        <w:t xml:space="preserve">4-step request will introduce </w:t>
      </w:r>
      <w:r w:rsidR="00232BE4">
        <w:rPr>
          <w:rFonts w:ascii="Times New Roman" w:eastAsia="Malgun Gothic" w:hAnsi="Times New Roman" w:cs="Batang"/>
          <w:lang w:val="en-US" w:eastAsia="en-US"/>
        </w:rPr>
        <w:t xml:space="preserve">additional delay </w:t>
      </w:r>
      <w:r w:rsidR="001E692F">
        <w:rPr>
          <w:rFonts w:ascii="Times New Roman" w:eastAsia="Malgun Gothic" w:hAnsi="Times New Roman" w:cs="Batang"/>
          <w:lang w:val="en-US" w:eastAsia="en-US"/>
        </w:rPr>
        <w:t>a</w:t>
      </w:r>
      <w:r w:rsidR="00DD1782">
        <w:rPr>
          <w:rFonts w:ascii="Times New Roman" w:eastAsia="Malgun Gothic" w:hAnsi="Times New Roman" w:cs="Batang"/>
          <w:lang w:val="en-US" w:eastAsia="en-US"/>
        </w:rPr>
        <w:t xml:space="preserve">nd </w:t>
      </w:r>
      <w:r>
        <w:rPr>
          <w:rFonts w:ascii="Times New Roman" w:eastAsia="Malgun Gothic" w:hAnsi="Times New Roman" w:cs="Batang"/>
          <w:lang w:val="en-US" w:eastAsia="en-US"/>
        </w:rPr>
        <w:t>may occupy more space of Cell A</w:t>
      </w:r>
      <w:r w:rsidR="001E692F">
        <w:rPr>
          <w:rFonts w:ascii="Times New Roman" w:eastAsia="Malgun Gothic" w:hAnsi="Times New Roman" w:cs="Batang"/>
          <w:lang w:val="en-US" w:eastAsia="en-US"/>
        </w:rPr>
        <w:t xml:space="preserve"> to configure </w:t>
      </w:r>
      <w:r w:rsidR="001E692F" w:rsidRPr="001906D5">
        <w:rPr>
          <w:rFonts w:ascii="Times New Roman" w:eastAsia="Malgun Gothic" w:hAnsi="Times New Roman" w:cs="Batang"/>
          <w:i/>
          <w:lang w:val="en-US" w:eastAsia="en-US"/>
        </w:rPr>
        <w:t>generic RACH configure</w:t>
      </w:r>
      <w:r w:rsidR="001E692F">
        <w:rPr>
          <w:rFonts w:ascii="Times New Roman" w:eastAsia="Malgun Gothic" w:hAnsi="Times New Roman" w:cs="Batang"/>
          <w:lang w:val="en-US" w:eastAsia="en-US"/>
        </w:rPr>
        <w:t xml:space="preserve"> information</w:t>
      </w:r>
      <w:r w:rsidRPr="00781A2D">
        <w:rPr>
          <w:rFonts w:ascii="Times New Roman" w:eastAsia="Malgun Gothic" w:hAnsi="Times New Roman" w:cs="Batang" w:hint="eastAsia"/>
          <w:lang w:val="en-US" w:eastAsia="en-US"/>
        </w:rPr>
        <w:t>.</w:t>
      </w:r>
      <w:r>
        <w:rPr>
          <w:rFonts w:ascii="Times New Roman" w:eastAsia="Malgun Gothic" w:hAnsi="Times New Roman" w:cs="Batang"/>
          <w:lang w:val="en-US" w:eastAsia="en-US"/>
        </w:rPr>
        <w:t xml:space="preserve">  </w:t>
      </w:r>
    </w:p>
    <w:p w14:paraId="314DC62E" w14:textId="728F0080" w:rsidR="00C31A90" w:rsidRPr="00171E1F" w:rsidRDefault="00232BE4" w:rsidP="00497B67">
      <w:pPr>
        <w:rPr>
          <w:rFonts w:ascii="Times New Roman" w:eastAsiaTheme="minorEastAsia" w:hAnsi="Times New Roman"/>
          <w:bCs/>
          <w:i/>
          <w:iCs/>
        </w:rPr>
      </w:pPr>
      <w:r>
        <w:rPr>
          <w:rFonts w:ascii="Times New Roman" w:eastAsia="宋体" w:hAnsi="Times New Roman"/>
          <w:b/>
          <w:bCs/>
          <w:color w:val="000000"/>
          <w:lang w:val="en-US" w:eastAsia="ja-JP"/>
        </w:rPr>
        <w:t>Propos</w:t>
      </w:r>
      <w:r w:rsidR="001E692F">
        <w:rPr>
          <w:rFonts w:ascii="Times New Roman" w:eastAsia="宋体" w:hAnsi="Times New Roman"/>
          <w:b/>
          <w:bCs/>
          <w:color w:val="000000"/>
          <w:lang w:val="en-US" w:eastAsia="ja-JP"/>
        </w:rPr>
        <w:t>al</w:t>
      </w:r>
      <w:r>
        <w:rPr>
          <w:rFonts w:ascii="Times New Roman" w:eastAsia="宋体" w:hAnsi="Times New Roman"/>
          <w:b/>
          <w:bCs/>
          <w:color w:val="000000"/>
          <w:lang w:val="en-US" w:eastAsia="ja-JP"/>
        </w:rPr>
        <w:t xml:space="preserve"> </w:t>
      </w:r>
      <w:r w:rsidR="00BE678F">
        <w:rPr>
          <w:rFonts w:ascii="Times New Roman" w:eastAsia="宋体" w:hAnsi="Times New Roman"/>
          <w:b/>
          <w:bCs/>
          <w:color w:val="000000"/>
          <w:lang w:val="en-US" w:eastAsia="ja-JP"/>
        </w:rPr>
        <w:t>7</w:t>
      </w:r>
      <w:r w:rsidRPr="00F153F7">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MSG3-based SIB</w:t>
      </w:r>
      <w:r w:rsidR="00D740DE">
        <w:rPr>
          <w:rFonts w:ascii="Times New Roman" w:eastAsia="宋体" w:hAnsi="Times New Roman"/>
          <w:b/>
          <w:bCs/>
          <w:color w:val="000000"/>
          <w:lang w:val="en-US" w:eastAsia="ja-JP"/>
        </w:rPr>
        <w:t>1 request should not be supported for UE</w:t>
      </w:r>
      <w:r>
        <w:rPr>
          <w:rFonts w:ascii="Times New Roman" w:eastAsia="宋体" w:hAnsi="Times New Roman"/>
          <w:b/>
          <w:bCs/>
          <w:color w:val="000000"/>
          <w:lang w:val="en-US" w:eastAsia="ja-JP"/>
        </w:rPr>
        <w:t xml:space="preserve"> </w:t>
      </w:r>
      <w:r w:rsidR="00D740DE">
        <w:rPr>
          <w:rFonts w:ascii="Times New Roman" w:eastAsia="宋体" w:hAnsi="Times New Roman"/>
          <w:b/>
          <w:bCs/>
          <w:color w:val="000000"/>
          <w:lang w:val="en-US" w:eastAsia="ja-JP"/>
        </w:rPr>
        <w:t xml:space="preserve">selects NES cell </w:t>
      </w:r>
      <w:r w:rsidR="001E692F">
        <w:rPr>
          <w:rFonts w:ascii="Times New Roman" w:eastAsia="宋体" w:hAnsi="Times New Roman"/>
          <w:b/>
          <w:bCs/>
          <w:color w:val="000000"/>
          <w:lang w:val="en-US" w:eastAsia="ja-JP"/>
        </w:rPr>
        <w:t>through</w:t>
      </w:r>
      <w:r w:rsidR="00D740DE" w:rsidRPr="00D740DE">
        <w:rPr>
          <w:rFonts w:ascii="Times New Roman" w:eastAsia="宋体" w:hAnsi="Times New Roman"/>
          <w:b/>
          <w:bCs/>
          <w:color w:val="000000"/>
          <w:lang w:val="en-US" w:eastAsia="ja-JP"/>
        </w:rPr>
        <w:t xml:space="preserve"> legacy intra-F/inter-F cell re-selection procedure</w:t>
      </w:r>
      <w:r w:rsidR="005C2B2B">
        <w:rPr>
          <w:rFonts w:ascii="Times New Roman" w:eastAsia="宋体" w:hAnsi="Times New Roman"/>
          <w:b/>
          <w:bCs/>
          <w:color w:val="000000"/>
          <w:lang w:val="en-US" w:eastAsia="ja-JP"/>
        </w:rPr>
        <w:t>, i.e. Cell A doesn’t need to configure UL-WUS configuration for MSG3-based SIB1 request.</w:t>
      </w:r>
    </w:p>
    <w:p w14:paraId="136A02D9" w14:textId="16B9F6FC" w:rsidR="00F26580" w:rsidRPr="00783FBF" w:rsidRDefault="00F26580" w:rsidP="00783FBF">
      <w:pPr>
        <w:pStyle w:val="2"/>
        <w:jc w:val="both"/>
        <w:rPr>
          <w:rFonts w:eastAsiaTheme="minorEastAsia"/>
          <w:lang w:val="en-US"/>
        </w:rPr>
      </w:pPr>
      <w:r w:rsidRPr="00783FBF">
        <w:rPr>
          <w:rFonts w:eastAsiaTheme="minorEastAsia" w:hint="eastAsia"/>
          <w:lang w:val="en-US"/>
        </w:rPr>
        <w:t>2</w:t>
      </w:r>
      <w:r w:rsidRPr="00783FBF">
        <w:rPr>
          <w:rFonts w:eastAsiaTheme="minorEastAsia"/>
          <w:lang w:val="en-US"/>
        </w:rPr>
        <w:t>.</w:t>
      </w:r>
      <w:r w:rsidR="00921D0E" w:rsidRPr="00783FBF">
        <w:rPr>
          <w:rFonts w:eastAsiaTheme="minorEastAsia"/>
          <w:lang w:val="en-US"/>
        </w:rPr>
        <w:t>3</w:t>
      </w:r>
      <w:r w:rsidRPr="00783FBF">
        <w:rPr>
          <w:rFonts w:eastAsiaTheme="minorEastAsia"/>
          <w:lang w:val="en-US"/>
        </w:rPr>
        <w:t xml:space="preserve"> </w:t>
      </w:r>
      <w:r w:rsidR="00F46EE6" w:rsidRPr="00783FBF">
        <w:rPr>
          <w:rFonts w:eastAsiaTheme="minorEastAsia"/>
          <w:lang w:val="en-US"/>
        </w:rPr>
        <w:t>Camping on NES Cell</w:t>
      </w:r>
    </w:p>
    <w:p w14:paraId="280D10FD" w14:textId="0FC6B0F4" w:rsidR="00C31A90" w:rsidRDefault="00283287" w:rsidP="00283287">
      <w:pPr>
        <w:rPr>
          <w:rFonts w:ascii="Times New Roman" w:eastAsia="Malgun Gothic" w:hAnsi="Times New Roman" w:cs="Batang"/>
          <w:lang w:val="en-US" w:eastAsia="en-US"/>
        </w:rPr>
      </w:pPr>
      <w:r w:rsidRPr="00BE0E65">
        <w:rPr>
          <w:rFonts w:ascii="Times New Roman" w:eastAsia="Malgun Gothic" w:hAnsi="Times New Roman" w:cs="Batang"/>
          <w:lang w:val="en-US" w:eastAsia="en-US"/>
        </w:rPr>
        <w:t>UEs camping on NES cell may trigger UL</w:t>
      </w:r>
      <w:r w:rsidR="00252BCA">
        <w:rPr>
          <w:rFonts w:ascii="Times New Roman" w:eastAsia="Malgun Gothic" w:hAnsi="Times New Roman" w:cs="Batang"/>
          <w:lang w:val="en-US" w:eastAsia="en-US"/>
        </w:rPr>
        <w:t>-</w:t>
      </w:r>
      <w:r w:rsidRPr="00BE0E65">
        <w:rPr>
          <w:rFonts w:ascii="Times New Roman" w:eastAsia="Malgun Gothic" w:hAnsi="Times New Roman" w:cs="Batang"/>
          <w:lang w:val="en-US" w:eastAsia="en-US"/>
        </w:rPr>
        <w:t>WUS to re-acquire SIB1 when the stored SIB1 is invalid, e.g. deleted</w:t>
      </w:r>
      <w:r w:rsidR="00252BCA">
        <w:rPr>
          <w:rFonts w:ascii="Times New Roman" w:eastAsia="Malgun Gothic" w:hAnsi="Times New Roman" w:cs="Batang"/>
          <w:lang w:val="en-US" w:eastAsia="en-US"/>
        </w:rPr>
        <w:t xml:space="preserve"> after 3 hours</w:t>
      </w:r>
      <w:r w:rsidRPr="00BE0E65">
        <w:rPr>
          <w:rFonts w:ascii="Times New Roman" w:eastAsia="Malgun Gothic" w:hAnsi="Times New Roman" w:cs="Batang"/>
          <w:lang w:val="en-US" w:eastAsia="en-US"/>
        </w:rPr>
        <w:t>. If the UL</w:t>
      </w:r>
      <w:r w:rsidR="00252BCA">
        <w:rPr>
          <w:rFonts w:ascii="Times New Roman" w:eastAsia="Malgun Gothic" w:hAnsi="Times New Roman" w:cs="Batang"/>
          <w:lang w:val="en-US" w:eastAsia="en-US"/>
        </w:rPr>
        <w:t>-</w:t>
      </w:r>
      <w:r w:rsidRPr="00BE0E65">
        <w:rPr>
          <w:rFonts w:ascii="Times New Roman" w:eastAsia="Malgun Gothic" w:hAnsi="Times New Roman" w:cs="Batang"/>
          <w:lang w:val="en-US" w:eastAsia="en-US"/>
        </w:rPr>
        <w:t>WUS configuration has changed, the UE can’t request SIB1 using stored configuration</w:t>
      </w:r>
      <w:r w:rsidR="00252BCA">
        <w:rPr>
          <w:rFonts w:ascii="Times New Roman" w:eastAsia="Malgun Gothic" w:hAnsi="Times New Roman" w:cs="Batang"/>
          <w:lang w:val="en-US" w:eastAsia="en-US"/>
        </w:rPr>
        <w:t xml:space="preserve"> in Cell A</w:t>
      </w:r>
      <w:r>
        <w:rPr>
          <w:rFonts w:ascii="Times New Roman" w:eastAsia="Malgun Gothic" w:hAnsi="Times New Roman" w:cs="Batang"/>
          <w:lang w:val="en-US" w:eastAsia="en-US"/>
        </w:rPr>
        <w:t xml:space="preserve">. </w:t>
      </w:r>
    </w:p>
    <w:p w14:paraId="1141FD3C" w14:textId="218DF126" w:rsidR="00283287" w:rsidRPr="00BE0E65" w:rsidRDefault="00283287" w:rsidP="00283287">
      <w:pPr>
        <w:rPr>
          <w:rFonts w:ascii="Times New Roman" w:eastAsia="Malgun Gothic" w:hAnsi="Times New Roman" w:cs="Batang"/>
          <w:lang w:val="en-US" w:eastAsia="en-US"/>
        </w:rPr>
      </w:pPr>
      <w:r>
        <w:rPr>
          <w:rFonts w:ascii="Times New Roman" w:eastAsia="Malgun Gothic" w:hAnsi="Times New Roman" w:cs="Batang"/>
          <w:lang w:val="en-US" w:eastAsia="en-US"/>
        </w:rPr>
        <w:t>In this case,</w:t>
      </w:r>
      <w:r w:rsidRPr="00BE0E65">
        <w:rPr>
          <w:rFonts w:ascii="Times New Roman" w:eastAsia="Malgun Gothic" w:hAnsi="Times New Roman" w:cs="Batang"/>
          <w:lang w:val="en-US" w:eastAsia="en-US"/>
        </w:rPr>
        <w:t xml:space="preserve"> the UE needs to reselect to Cell A to get the latest UL</w:t>
      </w:r>
      <w:r w:rsidR="008E5281">
        <w:rPr>
          <w:rFonts w:ascii="Times New Roman" w:eastAsia="Malgun Gothic" w:hAnsi="Times New Roman" w:cs="Batang"/>
          <w:lang w:val="en-US" w:eastAsia="en-US"/>
        </w:rPr>
        <w:t>-</w:t>
      </w:r>
      <w:r w:rsidRPr="00BE0E65">
        <w:rPr>
          <w:rFonts w:ascii="Times New Roman" w:eastAsia="Malgun Gothic" w:hAnsi="Times New Roman" w:cs="Batang"/>
          <w:lang w:val="en-US" w:eastAsia="en-US"/>
        </w:rPr>
        <w:t>WUS configuration first and then go back to NES cell for SIB1. This will introduce unnecessary delay</w:t>
      </w:r>
      <w:r>
        <w:rPr>
          <w:rFonts w:ascii="Times New Roman" w:eastAsia="Malgun Gothic" w:hAnsi="Times New Roman" w:cs="Batang"/>
          <w:lang w:val="en-US" w:eastAsia="en-US"/>
        </w:rPr>
        <w:t>.</w:t>
      </w:r>
      <w:r w:rsidRPr="00BE0E65">
        <w:rPr>
          <w:rFonts w:ascii="Times New Roman" w:eastAsia="Malgun Gothic" w:hAnsi="Times New Roman" w:cs="Batang"/>
          <w:lang w:val="en-US" w:eastAsia="en-US"/>
        </w:rPr>
        <w:t xml:space="preserve"> Thus, the UL</w:t>
      </w:r>
      <w:r w:rsidR="008E5281">
        <w:rPr>
          <w:rFonts w:ascii="Times New Roman" w:eastAsia="Malgun Gothic" w:hAnsi="Times New Roman" w:cs="Batang"/>
          <w:lang w:val="en-US" w:eastAsia="en-US"/>
        </w:rPr>
        <w:t>-</w:t>
      </w:r>
      <w:r w:rsidRPr="00BE0E65">
        <w:rPr>
          <w:rFonts w:ascii="Times New Roman" w:eastAsia="Malgun Gothic" w:hAnsi="Times New Roman" w:cs="Batang"/>
          <w:lang w:val="en-US" w:eastAsia="en-US"/>
        </w:rPr>
        <w:t>WUS configuration should be sent in the NES cell</w:t>
      </w:r>
      <w:r>
        <w:rPr>
          <w:rFonts w:ascii="Times New Roman" w:eastAsia="Malgun Gothic" w:hAnsi="Times New Roman" w:cs="Batang"/>
          <w:lang w:val="en-US" w:eastAsia="en-US"/>
        </w:rPr>
        <w:t xml:space="preserve"> as well</w:t>
      </w:r>
      <w:r w:rsidRPr="00BE0E65">
        <w:rPr>
          <w:rFonts w:ascii="Times New Roman" w:eastAsia="Malgun Gothic" w:hAnsi="Times New Roman" w:cs="Batang"/>
          <w:lang w:val="en-US" w:eastAsia="en-US"/>
        </w:rPr>
        <w:t xml:space="preserve"> to</w:t>
      </w:r>
      <w:r w:rsidRPr="00E6221A">
        <w:rPr>
          <w:rFonts w:ascii="Times New Roman" w:eastAsia="Malgun Gothic" w:hAnsi="Times New Roman" w:cs="Batang"/>
          <w:lang w:val="en-US" w:eastAsia="en-US"/>
        </w:rPr>
        <w:t xml:space="preserve"> avoid NES UE</w:t>
      </w:r>
      <w:r>
        <w:rPr>
          <w:rFonts w:ascii="Times New Roman" w:eastAsia="Malgun Gothic" w:hAnsi="Times New Roman" w:cs="Batang"/>
          <w:lang w:val="en-US" w:eastAsia="en-US"/>
        </w:rPr>
        <w:t xml:space="preserve"> camping on NES cell</w:t>
      </w:r>
      <w:r w:rsidRPr="00E6221A">
        <w:rPr>
          <w:rFonts w:ascii="Times New Roman" w:eastAsia="Malgun Gothic" w:hAnsi="Times New Roman" w:cs="Batang"/>
          <w:lang w:val="en-US" w:eastAsia="en-US"/>
        </w:rPr>
        <w:t xml:space="preserve"> to </w:t>
      </w:r>
      <w:r>
        <w:rPr>
          <w:rFonts w:ascii="Times New Roman" w:eastAsia="Malgun Gothic" w:hAnsi="Times New Roman" w:cs="Batang"/>
          <w:lang w:val="en-US" w:eastAsia="en-US"/>
        </w:rPr>
        <w:t>maintain the UL</w:t>
      </w:r>
      <w:r w:rsidR="00E31BBA">
        <w:rPr>
          <w:rFonts w:ascii="Times New Roman" w:eastAsia="Malgun Gothic" w:hAnsi="Times New Roman" w:cs="Batang"/>
          <w:lang w:val="en-US" w:eastAsia="en-US"/>
        </w:rPr>
        <w:t>-</w:t>
      </w:r>
      <w:r>
        <w:rPr>
          <w:rFonts w:ascii="Times New Roman" w:eastAsia="Malgun Gothic" w:hAnsi="Times New Roman" w:cs="Batang"/>
          <w:lang w:val="en-US" w:eastAsia="en-US"/>
        </w:rPr>
        <w:t>WUS configuration from</w:t>
      </w:r>
      <w:r w:rsidRPr="00E6221A">
        <w:rPr>
          <w:rFonts w:ascii="Times New Roman" w:eastAsia="Malgun Gothic" w:hAnsi="Times New Roman" w:cs="Batang"/>
          <w:lang w:val="en-US" w:eastAsia="en-US"/>
        </w:rPr>
        <w:t xml:space="preserve"> Cell A</w:t>
      </w:r>
      <w:r w:rsidRPr="00BE0E65">
        <w:rPr>
          <w:rFonts w:ascii="Times New Roman" w:eastAsia="Malgun Gothic" w:hAnsi="Times New Roman" w:cs="Batang"/>
          <w:lang w:val="en-US" w:eastAsia="en-US"/>
        </w:rPr>
        <w:t>.</w:t>
      </w:r>
    </w:p>
    <w:p w14:paraId="2B9CA30A" w14:textId="1B354FAC" w:rsidR="00283287" w:rsidRDefault="00283287" w:rsidP="00283287">
      <w:pPr>
        <w:rPr>
          <w:rFonts w:ascii="Times New Roman" w:eastAsia="宋体" w:hAnsi="Times New Roman"/>
          <w:b/>
          <w:bCs/>
          <w:color w:val="000000"/>
          <w:lang w:val="en-US" w:eastAsia="ja-JP"/>
        </w:rPr>
      </w:pPr>
      <w:r w:rsidRPr="00E6221A">
        <w:rPr>
          <w:rFonts w:ascii="Times New Roman" w:eastAsia="宋体" w:hAnsi="Times New Roman"/>
          <w:b/>
          <w:bCs/>
          <w:color w:val="000000"/>
          <w:lang w:val="en-US" w:eastAsia="ja-JP"/>
        </w:rPr>
        <w:t>Proposal 8: The UL</w:t>
      </w:r>
      <w:r w:rsidR="00E31BBA">
        <w:rPr>
          <w:rFonts w:ascii="Times New Roman" w:eastAsia="宋体" w:hAnsi="Times New Roman"/>
          <w:b/>
          <w:bCs/>
          <w:color w:val="000000"/>
          <w:lang w:val="en-US" w:eastAsia="ja-JP"/>
        </w:rPr>
        <w:t>-</w:t>
      </w:r>
      <w:r w:rsidRPr="00E6221A">
        <w:rPr>
          <w:rFonts w:ascii="Times New Roman" w:eastAsia="宋体" w:hAnsi="Times New Roman"/>
          <w:b/>
          <w:bCs/>
          <w:color w:val="000000"/>
          <w:lang w:val="en-US" w:eastAsia="ja-JP"/>
        </w:rPr>
        <w:t xml:space="preserve">WUS configuration should be sent in the NES cell </w:t>
      </w:r>
      <w:r>
        <w:rPr>
          <w:rFonts w:ascii="Times New Roman" w:eastAsia="宋体" w:hAnsi="Times New Roman"/>
          <w:b/>
          <w:bCs/>
          <w:color w:val="000000"/>
          <w:lang w:val="en-US" w:eastAsia="ja-JP"/>
        </w:rPr>
        <w:t>for NES capable UE to re-acquire SIB1 with updated UL</w:t>
      </w:r>
      <w:r w:rsidR="003C0758">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WUS configuration</w:t>
      </w:r>
      <w:r w:rsidRPr="00E6221A">
        <w:rPr>
          <w:rFonts w:ascii="Times New Roman" w:eastAsia="宋体" w:hAnsi="Times New Roman"/>
          <w:b/>
          <w:bCs/>
          <w:color w:val="000000"/>
          <w:lang w:val="en-US" w:eastAsia="ja-JP"/>
        </w:rPr>
        <w:t>.</w:t>
      </w:r>
    </w:p>
    <w:p w14:paraId="39F8DD2E" w14:textId="78B21D83" w:rsidR="0068455D" w:rsidRDefault="00C002AB" w:rsidP="00283287">
      <w:pPr>
        <w:rPr>
          <w:rFonts w:ascii="Times New Roman" w:eastAsiaTheme="minorEastAsia" w:hAnsi="Times New Roman" w:cs="Batang"/>
          <w:lang w:val="en-US"/>
        </w:rPr>
      </w:pPr>
      <w:r>
        <w:rPr>
          <w:rFonts w:ascii="Times New Roman" w:eastAsiaTheme="minorEastAsia" w:hAnsi="Times New Roman" w:cs="Batang"/>
          <w:lang w:val="en-US"/>
        </w:rPr>
        <w:t xml:space="preserve">In NES cell, the UE needs to trigger lower layers to perform </w:t>
      </w:r>
      <w:r w:rsidR="00E31BBA">
        <w:rPr>
          <w:rFonts w:ascii="Times New Roman" w:eastAsiaTheme="minorEastAsia" w:hAnsi="Times New Roman" w:cs="Batang"/>
          <w:lang w:val="en-US"/>
        </w:rPr>
        <w:t>r</w:t>
      </w:r>
      <w:r>
        <w:rPr>
          <w:rFonts w:ascii="Times New Roman" w:eastAsiaTheme="minorEastAsia" w:hAnsi="Times New Roman" w:cs="Batang"/>
          <w:lang w:val="en-US"/>
        </w:rPr>
        <w:t xml:space="preserve">andom </w:t>
      </w:r>
      <w:r w:rsidR="00E31BBA">
        <w:rPr>
          <w:rFonts w:ascii="Times New Roman" w:eastAsiaTheme="minorEastAsia" w:hAnsi="Times New Roman" w:cs="Batang"/>
          <w:lang w:val="en-US"/>
        </w:rPr>
        <w:t>a</w:t>
      </w:r>
      <w:r>
        <w:rPr>
          <w:rFonts w:ascii="Times New Roman" w:eastAsiaTheme="minorEastAsia" w:hAnsi="Times New Roman" w:cs="Batang"/>
          <w:lang w:val="en-US"/>
        </w:rPr>
        <w:t>ccess procedure if SIB</w:t>
      </w:r>
      <w:r w:rsidR="008A0991">
        <w:rPr>
          <w:rFonts w:ascii="Times New Roman" w:eastAsiaTheme="minorEastAsia" w:hAnsi="Times New Roman" w:cs="Batang"/>
          <w:lang w:val="en-US"/>
        </w:rPr>
        <w:t>(s) i</w:t>
      </w:r>
      <w:r>
        <w:rPr>
          <w:rFonts w:ascii="Times New Roman" w:eastAsiaTheme="minorEastAsia" w:hAnsi="Times New Roman" w:cs="Batang"/>
          <w:lang w:val="en-US"/>
        </w:rPr>
        <w:t>n</w:t>
      </w:r>
      <w:r w:rsidR="008A0991">
        <w:rPr>
          <w:rFonts w:ascii="Times New Roman" w:eastAsiaTheme="minorEastAsia" w:hAnsi="Times New Roman" w:cs="Batang"/>
          <w:lang w:val="en-US"/>
        </w:rPr>
        <w:t xml:space="preserve"> </w:t>
      </w:r>
      <w:r>
        <w:rPr>
          <w:rFonts w:ascii="Times New Roman" w:eastAsiaTheme="minorEastAsia" w:hAnsi="Times New Roman" w:cs="Batang"/>
          <w:lang w:val="en-US"/>
        </w:rPr>
        <w:t xml:space="preserve">SI message is invalid </w:t>
      </w:r>
      <w:r w:rsidR="00E31BBA">
        <w:rPr>
          <w:rFonts w:ascii="Times New Roman" w:eastAsiaTheme="minorEastAsia" w:hAnsi="Times New Roman" w:cs="Batang"/>
          <w:lang w:val="en-US"/>
        </w:rPr>
        <w:t>and the status is</w:t>
      </w:r>
      <w:r w:rsidR="008A0991">
        <w:rPr>
          <w:rFonts w:ascii="Times New Roman" w:eastAsiaTheme="minorEastAsia" w:hAnsi="Times New Roman" w:cs="Batang"/>
          <w:lang w:val="en-US"/>
        </w:rPr>
        <w:t xml:space="preserve"> </w:t>
      </w:r>
      <w:r w:rsidR="00E31BBA">
        <w:rPr>
          <w:rFonts w:ascii="Times New Roman" w:eastAsiaTheme="minorEastAsia" w:hAnsi="Times New Roman" w:cs="Batang"/>
          <w:lang w:val="en-US"/>
        </w:rPr>
        <w:t>“</w:t>
      </w:r>
      <w:proofErr w:type="spellStart"/>
      <w:r w:rsidR="00E31BBA">
        <w:rPr>
          <w:rFonts w:ascii="Times New Roman" w:eastAsiaTheme="minorEastAsia" w:hAnsi="Times New Roman" w:cs="Batang"/>
          <w:lang w:val="en-US"/>
        </w:rPr>
        <w:t>not</w:t>
      </w:r>
      <w:r w:rsidR="008A0991">
        <w:rPr>
          <w:rFonts w:ascii="Times New Roman" w:eastAsiaTheme="minorEastAsia" w:hAnsi="Times New Roman" w:cs="Batang"/>
          <w:lang w:val="en-US"/>
        </w:rPr>
        <w:t>broadcasting</w:t>
      </w:r>
      <w:proofErr w:type="spellEnd"/>
      <w:r w:rsidR="00E31BBA">
        <w:rPr>
          <w:rFonts w:ascii="Times New Roman" w:eastAsiaTheme="minorEastAsia" w:hAnsi="Times New Roman" w:cs="Batang"/>
          <w:lang w:val="en-US"/>
        </w:rPr>
        <w:t>”</w:t>
      </w:r>
      <w:r w:rsidR="008A0991">
        <w:rPr>
          <w:rFonts w:ascii="Times New Roman" w:eastAsiaTheme="minorEastAsia" w:hAnsi="Times New Roman" w:cs="Batang"/>
          <w:lang w:val="en-US"/>
        </w:rPr>
        <w:t xml:space="preserve">. If the SIB1 </w:t>
      </w:r>
      <w:r w:rsidR="001E692F">
        <w:rPr>
          <w:rFonts w:ascii="Times New Roman" w:eastAsiaTheme="minorEastAsia" w:hAnsi="Times New Roman" w:cs="Batang"/>
          <w:lang w:val="en-US"/>
        </w:rPr>
        <w:t xml:space="preserve">is </w:t>
      </w:r>
      <w:r w:rsidR="008A0991">
        <w:rPr>
          <w:rFonts w:ascii="Times New Roman" w:eastAsiaTheme="minorEastAsia" w:hAnsi="Times New Roman" w:cs="Batang"/>
          <w:lang w:val="en-US"/>
        </w:rPr>
        <w:t xml:space="preserve">in invalid at the same time, </w:t>
      </w:r>
      <w:r w:rsidR="00E31BBA">
        <w:rPr>
          <w:rFonts w:ascii="Times New Roman" w:eastAsiaTheme="minorEastAsia" w:hAnsi="Times New Roman" w:cs="Batang"/>
          <w:lang w:val="en-US"/>
        </w:rPr>
        <w:t xml:space="preserve">the UE needs to perform </w:t>
      </w:r>
      <w:r w:rsidR="008A0991">
        <w:rPr>
          <w:rFonts w:ascii="Times New Roman" w:eastAsiaTheme="minorEastAsia" w:hAnsi="Times New Roman" w:cs="Batang"/>
          <w:lang w:val="en-US"/>
        </w:rPr>
        <w:t>two separate request procedure</w:t>
      </w:r>
      <w:r w:rsidR="00E31BBA">
        <w:rPr>
          <w:rFonts w:ascii="Times New Roman" w:eastAsiaTheme="minorEastAsia" w:hAnsi="Times New Roman" w:cs="Batang"/>
          <w:lang w:val="en-US"/>
        </w:rPr>
        <w:t>s</w:t>
      </w:r>
      <w:r w:rsidR="008A0991">
        <w:rPr>
          <w:rFonts w:ascii="Times New Roman" w:eastAsiaTheme="minorEastAsia" w:hAnsi="Times New Roman" w:cs="Batang"/>
          <w:lang w:val="en-US"/>
        </w:rPr>
        <w:t xml:space="preserve">. </w:t>
      </w:r>
    </w:p>
    <w:p w14:paraId="2EE75419" w14:textId="1D4BE25A" w:rsidR="00A708AD" w:rsidRDefault="008A0991" w:rsidP="00283287">
      <w:pPr>
        <w:rPr>
          <w:rFonts w:ascii="Times New Roman" w:eastAsiaTheme="minorEastAsia" w:hAnsi="Times New Roman" w:cs="Batang"/>
          <w:lang w:val="en-US"/>
        </w:rPr>
      </w:pPr>
      <w:r>
        <w:rPr>
          <w:rFonts w:ascii="Times New Roman" w:eastAsiaTheme="minorEastAsia" w:hAnsi="Times New Roman" w:cs="Batang"/>
          <w:lang w:val="en-US"/>
        </w:rPr>
        <w:t xml:space="preserve">To </w:t>
      </w:r>
      <w:r w:rsidR="00E31BBA">
        <w:rPr>
          <w:rFonts w:ascii="Times New Roman" w:eastAsiaTheme="minorEastAsia" w:hAnsi="Times New Roman" w:cs="Batang"/>
          <w:lang w:val="en-US"/>
        </w:rPr>
        <w:t xml:space="preserve">improve the acquisition efficiency, </w:t>
      </w:r>
      <w:r>
        <w:rPr>
          <w:rFonts w:ascii="Times New Roman" w:eastAsiaTheme="minorEastAsia" w:hAnsi="Times New Roman" w:cs="Batang"/>
          <w:lang w:val="en-US"/>
        </w:rPr>
        <w:t xml:space="preserve">one </w:t>
      </w:r>
      <w:r w:rsidR="00E31BBA">
        <w:rPr>
          <w:rFonts w:ascii="Times New Roman" w:eastAsiaTheme="minorEastAsia" w:hAnsi="Times New Roman" w:cs="Batang"/>
          <w:lang w:val="en-US"/>
        </w:rPr>
        <w:t xml:space="preserve">request </w:t>
      </w:r>
      <w:r>
        <w:rPr>
          <w:rFonts w:ascii="Times New Roman" w:eastAsiaTheme="minorEastAsia" w:hAnsi="Times New Roman" w:cs="Batang"/>
          <w:lang w:val="en-US"/>
        </w:rPr>
        <w:t xml:space="preserve">procedure for both SIB1 and </w:t>
      </w:r>
      <w:r w:rsidR="00E31BBA">
        <w:rPr>
          <w:rFonts w:ascii="Times New Roman" w:eastAsiaTheme="minorEastAsia" w:hAnsi="Times New Roman" w:cs="Batang"/>
          <w:lang w:val="en-US"/>
        </w:rPr>
        <w:t>SI message(s)</w:t>
      </w:r>
      <w:r>
        <w:rPr>
          <w:rFonts w:ascii="Times New Roman" w:eastAsiaTheme="minorEastAsia" w:hAnsi="Times New Roman" w:cs="Batang"/>
          <w:lang w:val="en-US"/>
        </w:rPr>
        <w:t xml:space="preserve"> should be considered. As MSG1-based request can only request one </w:t>
      </w:r>
      <w:r w:rsidR="00E31BBA">
        <w:rPr>
          <w:rFonts w:ascii="Times New Roman" w:eastAsiaTheme="minorEastAsia" w:hAnsi="Times New Roman" w:cs="Batang"/>
          <w:lang w:val="en-US"/>
        </w:rPr>
        <w:t>SI message</w:t>
      </w:r>
      <w:r>
        <w:rPr>
          <w:rFonts w:ascii="Times New Roman" w:eastAsiaTheme="minorEastAsia" w:hAnsi="Times New Roman" w:cs="Batang"/>
          <w:lang w:val="en-US"/>
        </w:rPr>
        <w:t xml:space="preserve"> for one time or all </w:t>
      </w:r>
      <w:r w:rsidR="00E31BBA">
        <w:rPr>
          <w:rFonts w:ascii="Times New Roman" w:eastAsiaTheme="minorEastAsia" w:hAnsi="Times New Roman" w:cs="Batang"/>
          <w:lang w:val="en-US"/>
        </w:rPr>
        <w:t>SI message</w:t>
      </w:r>
      <w:r>
        <w:rPr>
          <w:rFonts w:ascii="Times New Roman" w:eastAsiaTheme="minorEastAsia" w:hAnsi="Times New Roman" w:cs="Batang"/>
          <w:lang w:val="en-US"/>
        </w:rPr>
        <w:t xml:space="preserve">s, MSG3-based request is </w:t>
      </w:r>
      <w:r w:rsidR="00AD7778">
        <w:rPr>
          <w:rFonts w:ascii="Times New Roman" w:eastAsiaTheme="minorEastAsia" w:hAnsi="Times New Roman" w:cs="Batang"/>
          <w:lang w:val="en-US"/>
        </w:rPr>
        <w:t>a</w:t>
      </w:r>
      <w:r>
        <w:rPr>
          <w:rFonts w:ascii="Times New Roman" w:eastAsiaTheme="minorEastAsia" w:hAnsi="Times New Roman" w:cs="Batang"/>
          <w:lang w:val="en-US"/>
        </w:rPr>
        <w:t xml:space="preserve"> </w:t>
      </w:r>
      <w:r w:rsidR="00E31BBA">
        <w:rPr>
          <w:rFonts w:ascii="Times New Roman" w:eastAsiaTheme="minorEastAsia" w:hAnsi="Times New Roman" w:cs="Batang"/>
          <w:lang w:val="en-US"/>
        </w:rPr>
        <w:t xml:space="preserve">more </w:t>
      </w:r>
      <w:r>
        <w:rPr>
          <w:rFonts w:ascii="Times New Roman" w:eastAsiaTheme="minorEastAsia" w:hAnsi="Times New Roman" w:cs="Batang"/>
          <w:lang w:val="en-US"/>
        </w:rPr>
        <w:t xml:space="preserve">suitable option for request SIB1 and </w:t>
      </w:r>
      <w:r w:rsidR="003B725C">
        <w:rPr>
          <w:rFonts w:ascii="Times New Roman" w:eastAsiaTheme="minorEastAsia" w:hAnsi="Times New Roman" w:cs="Batang"/>
          <w:lang w:val="en-US"/>
        </w:rPr>
        <w:t xml:space="preserve">required </w:t>
      </w:r>
      <w:r>
        <w:rPr>
          <w:rFonts w:ascii="Times New Roman" w:eastAsiaTheme="minorEastAsia" w:hAnsi="Times New Roman" w:cs="Batang" w:hint="eastAsia"/>
          <w:lang w:val="en-US"/>
        </w:rPr>
        <w:t>SI</w:t>
      </w:r>
      <w:r>
        <w:rPr>
          <w:rFonts w:ascii="Times New Roman" w:eastAsiaTheme="minorEastAsia" w:hAnsi="Times New Roman" w:cs="Batang"/>
          <w:lang w:val="en-US"/>
        </w:rPr>
        <w:t xml:space="preserve"> mess</w:t>
      </w:r>
      <w:r>
        <w:rPr>
          <w:rFonts w:ascii="Times New Roman" w:eastAsiaTheme="minorEastAsia" w:hAnsi="Times New Roman" w:cs="Batang" w:hint="eastAsia"/>
          <w:lang w:val="en-US"/>
        </w:rPr>
        <w:t>age</w:t>
      </w:r>
      <w:r>
        <w:rPr>
          <w:rFonts w:ascii="Times New Roman" w:eastAsiaTheme="minorEastAsia" w:hAnsi="Times New Roman" w:cs="Batang"/>
          <w:lang w:val="en-US"/>
        </w:rPr>
        <w:t xml:space="preserve">(s) via one </w:t>
      </w:r>
      <w:r w:rsidR="00E31BBA">
        <w:rPr>
          <w:rFonts w:ascii="Times New Roman" w:eastAsiaTheme="minorEastAsia" w:hAnsi="Times New Roman" w:cs="Batang"/>
          <w:lang w:val="en-US"/>
        </w:rPr>
        <w:t xml:space="preserve">random access </w:t>
      </w:r>
      <w:r>
        <w:rPr>
          <w:rFonts w:ascii="Times New Roman" w:eastAsiaTheme="minorEastAsia" w:hAnsi="Times New Roman" w:cs="Batang"/>
          <w:lang w:val="en-US"/>
        </w:rPr>
        <w:t>procedure</w:t>
      </w:r>
      <w:r w:rsidR="0068455D">
        <w:rPr>
          <w:rFonts w:ascii="Times New Roman" w:eastAsiaTheme="minorEastAsia" w:hAnsi="Times New Roman" w:cs="Batang"/>
          <w:lang w:val="en-US"/>
        </w:rPr>
        <w:t xml:space="preserve">, where the required SIB1 and SI message(s) can be indicated in </w:t>
      </w:r>
      <w:proofErr w:type="spellStart"/>
      <w:r w:rsidR="0068455D" w:rsidRPr="001E692F">
        <w:rPr>
          <w:rFonts w:ascii="Times New Roman" w:eastAsiaTheme="minorEastAsia" w:hAnsi="Times New Roman" w:cs="Batang"/>
          <w:i/>
          <w:lang w:val="en-US"/>
        </w:rPr>
        <w:t>RRCSystemInfoRequest</w:t>
      </w:r>
      <w:proofErr w:type="spellEnd"/>
      <w:r w:rsidR="0068455D">
        <w:rPr>
          <w:rFonts w:ascii="Times New Roman" w:eastAsiaTheme="minorEastAsia" w:hAnsi="Times New Roman" w:cs="Batang"/>
          <w:lang w:val="en-US"/>
        </w:rPr>
        <w:t xml:space="preserve"> message.</w:t>
      </w:r>
    </w:p>
    <w:p w14:paraId="384A51B4" w14:textId="5F6ACF50" w:rsidR="006A404F" w:rsidRDefault="006A404F" w:rsidP="006A404F">
      <w:pPr>
        <w:rPr>
          <w:rFonts w:ascii="Times New Roman" w:eastAsia="宋体" w:hAnsi="Times New Roman"/>
          <w:b/>
          <w:bCs/>
          <w:color w:val="000000"/>
          <w:lang w:val="en-US" w:eastAsia="ja-JP"/>
        </w:rPr>
      </w:pPr>
      <w:r w:rsidRPr="00E6221A">
        <w:rPr>
          <w:rFonts w:ascii="Times New Roman" w:eastAsia="宋体" w:hAnsi="Times New Roman"/>
          <w:b/>
          <w:bCs/>
          <w:color w:val="000000"/>
          <w:lang w:val="en-US" w:eastAsia="ja-JP"/>
        </w:rPr>
        <w:t xml:space="preserve">Proposal </w:t>
      </w:r>
      <w:r w:rsidR="00BE678F">
        <w:rPr>
          <w:rFonts w:ascii="Times New Roman" w:eastAsia="宋体" w:hAnsi="Times New Roman"/>
          <w:b/>
          <w:bCs/>
          <w:color w:val="000000"/>
          <w:lang w:val="en-US" w:eastAsia="ja-JP"/>
        </w:rPr>
        <w:t>9</w:t>
      </w:r>
      <w:r w:rsidRPr="00E6221A">
        <w:rPr>
          <w:rFonts w:ascii="Times New Roman" w:eastAsia="宋体" w:hAnsi="Times New Roman"/>
          <w:b/>
          <w:bCs/>
          <w:color w:val="000000"/>
          <w:lang w:val="en-US" w:eastAsia="ja-JP"/>
        </w:rPr>
        <w:t xml:space="preserve">: </w:t>
      </w:r>
      <w:r w:rsidR="0068455D">
        <w:rPr>
          <w:rFonts w:ascii="Times New Roman" w:eastAsia="宋体" w:hAnsi="Times New Roman"/>
          <w:b/>
          <w:bCs/>
          <w:color w:val="000000"/>
          <w:lang w:val="en-US" w:eastAsia="ja-JP"/>
        </w:rPr>
        <w:t xml:space="preserve">In NES cell, the MSG3-based request should be adopted </w:t>
      </w:r>
      <w:r w:rsidR="00D93A07">
        <w:rPr>
          <w:rFonts w:ascii="Times New Roman" w:eastAsia="宋体" w:hAnsi="Times New Roman"/>
          <w:b/>
          <w:bCs/>
          <w:color w:val="000000"/>
          <w:lang w:val="en-US" w:eastAsia="ja-JP"/>
        </w:rPr>
        <w:t xml:space="preserve">to </w:t>
      </w:r>
      <w:r w:rsidR="003B725C">
        <w:rPr>
          <w:rFonts w:ascii="Times New Roman" w:eastAsia="宋体" w:hAnsi="Times New Roman"/>
          <w:b/>
          <w:bCs/>
          <w:color w:val="000000"/>
          <w:lang w:val="en-US" w:eastAsia="ja-JP"/>
        </w:rPr>
        <w:t xml:space="preserve">support requesting SIB1 and SI message(s) </w:t>
      </w:r>
      <w:r w:rsidR="00D93A07">
        <w:rPr>
          <w:rFonts w:ascii="Times New Roman" w:eastAsia="宋体" w:hAnsi="Times New Roman"/>
          <w:b/>
          <w:bCs/>
          <w:color w:val="000000"/>
          <w:lang w:val="en-US" w:eastAsia="ja-JP"/>
        </w:rPr>
        <w:t>s</w:t>
      </w:r>
      <w:r w:rsidR="00D93A07" w:rsidRPr="00D93A07">
        <w:rPr>
          <w:rFonts w:ascii="Times New Roman" w:eastAsia="宋体" w:hAnsi="Times New Roman"/>
          <w:b/>
          <w:bCs/>
          <w:color w:val="000000"/>
          <w:lang w:val="en-US" w:eastAsia="ja-JP"/>
        </w:rPr>
        <w:t>imultaneously</w:t>
      </w:r>
      <w:r w:rsidR="004009F5">
        <w:rPr>
          <w:rFonts w:ascii="Times New Roman" w:eastAsia="宋体" w:hAnsi="Times New Roman"/>
          <w:b/>
          <w:bCs/>
          <w:color w:val="000000"/>
          <w:lang w:val="en-US" w:eastAsia="ja-JP"/>
        </w:rPr>
        <w:t>.</w:t>
      </w:r>
    </w:p>
    <w:p w14:paraId="1F634C54" w14:textId="4576AF7D" w:rsidR="00A4576D" w:rsidRDefault="001C12B7" w:rsidP="00DD3ED1">
      <w:pPr>
        <w:rPr>
          <w:rFonts w:ascii="Times New Roman" w:eastAsiaTheme="minorEastAsia" w:hAnsi="Times New Roman" w:cs="Batang"/>
          <w:lang w:val="en-US"/>
        </w:rPr>
      </w:pPr>
      <w:r>
        <w:rPr>
          <w:rFonts w:ascii="Times New Roman" w:eastAsiaTheme="minorEastAsia" w:hAnsi="Times New Roman" w:cs="Batang" w:hint="eastAsia"/>
          <w:lang w:val="en-US"/>
        </w:rPr>
        <w:t>F</w:t>
      </w:r>
      <w:r>
        <w:rPr>
          <w:rFonts w:ascii="Times New Roman" w:eastAsiaTheme="minorEastAsia" w:hAnsi="Times New Roman" w:cs="Batang"/>
          <w:lang w:val="en-US"/>
        </w:rPr>
        <w:t xml:space="preserve">or on-demand OSI, the UE should </w:t>
      </w:r>
      <w:r w:rsidR="00D136F2">
        <w:rPr>
          <w:rFonts w:ascii="Times New Roman" w:eastAsiaTheme="minorEastAsia" w:hAnsi="Times New Roman" w:cs="Batang"/>
          <w:lang w:val="en-US"/>
        </w:rPr>
        <w:t xml:space="preserve">decide whether and how to initiate </w:t>
      </w:r>
      <w:r>
        <w:rPr>
          <w:rFonts w:ascii="Times New Roman" w:eastAsiaTheme="minorEastAsia" w:hAnsi="Times New Roman" w:cs="Batang"/>
          <w:lang w:val="en-US"/>
        </w:rPr>
        <w:t xml:space="preserve">the </w:t>
      </w:r>
      <w:r w:rsidRPr="001C12B7">
        <w:rPr>
          <w:rFonts w:ascii="Times New Roman" w:eastAsiaTheme="minorEastAsia" w:hAnsi="Times New Roman" w:cs="Batang"/>
          <w:lang w:val="en-US"/>
        </w:rPr>
        <w:t>SI message</w:t>
      </w:r>
      <w:r w:rsidR="00D136F2">
        <w:rPr>
          <w:rFonts w:ascii="Times New Roman" w:eastAsiaTheme="minorEastAsia" w:hAnsi="Times New Roman" w:cs="Batang"/>
          <w:lang w:val="en-US"/>
        </w:rPr>
        <w:t xml:space="preserve"> request procedure according to </w:t>
      </w:r>
      <w:proofErr w:type="spellStart"/>
      <w:r w:rsidR="00D136F2" w:rsidRPr="00D136F2">
        <w:rPr>
          <w:rFonts w:ascii="Times New Roman" w:eastAsiaTheme="minorEastAsia" w:hAnsi="Times New Roman" w:cs="Batang"/>
          <w:lang w:val="en-US"/>
        </w:rPr>
        <w:t>SchedulingInfo</w:t>
      </w:r>
      <w:proofErr w:type="spellEnd"/>
      <w:r w:rsidR="00D136F2">
        <w:rPr>
          <w:rFonts w:ascii="Times New Roman" w:eastAsiaTheme="minorEastAsia" w:hAnsi="Times New Roman" w:cs="Batang"/>
          <w:lang w:val="en-US"/>
        </w:rPr>
        <w:t>/</w:t>
      </w:r>
      <w:proofErr w:type="spellStart"/>
      <w:r w:rsidRPr="00D93A07">
        <w:rPr>
          <w:rFonts w:ascii="Times New Roman" w:eastAsiaTheme="minorEastAsia" w:hAnsi="Times New Roman" w:cs="Batang"/>
          <w:i/>
          <w:lang w:val="en-US"/>
        </w:rPr>
        <w:t>si-BroadcastStatus</w:t>
      </w:r>
      <w:proofErr w:type="spellEnd"/>
      <w:r w:rsidRPr="001C12B7">
        <w:rPr>
          <w:rFonts w:ascii="Times New Roman" w:eastAsiaTheme="minorEastAsia" w:hAnsi="Times New Roman" w:cs="Batang"/>
          <w:lang w:val="en-US"/>
        </w:rPr>
        <w:t xml:space="preserve"> </w:t>
      </w:r>
      <w:r w:rsidR="00D136F2">
        <w:rPr>
          <w:rFonts w:ascii="Times New Roman" w:eastAsiaTheme="minorEastAsia" w:hAnsi="Times New Roman" w:cs="Batang"/>
          <w:lang w:val="en-US"/>
        </w:rPr>
        <w:t xml:space="preserve">and </w:t>
      </w:r>
      <w:proofErr w:type="spellStart"/>
      <w:r w:rsidR="00D136F2" w:rsidRPr="00D136F2">
        <w:rPr>
          <w:rFonts w:ascii="Times New Roman" w:eastAsiaTheme="minorEastAsia" w:hAnsi="Times New Roman" w:cs="Batang"/>
          <w:lang w:val="en-US"/>
        </w:rPr>
        <w:t>si-RequestConfig</w:t>
      </w:r>
      <w:proofErr w:type="spellEnd"/>
      <w:r w:rsidR="00A4576D">
        <w:rPr>
          <w:rFonts w:ascii="Times New Roman" w:eastAsiaTheme="minorEastAsia" w:hAnsi="Times New Roman" w:cs="Batang"/>
          <w:lang w:val="en-US"/>
        </w:rPr>
        <w:t>/</w:t>
      </w:r>
      <w:proofErr w:type="spellStart"/>
      <w:r w:rsidR="00A4576D" w:rsidRPr="00D93A07">
        <w:rPr>
          <w:rFonts w:ascii="Times New Roman" w:eastAsiaTheme="minorEastAsia" w:hAnsi="Times New Roman" w:cs="Batang"/>
          <w:i/>
          <w:lang w:val="en-US"/>
        </w:rPr>
        <w:t>si-RequestResources</w:t>
      </w:r>
      <w:proofErr w:type="spellEnd"/>
      <w:r w:rsidR="00574666">
        <w:rPr>
          <w:rFonts w:ascii="Times New Roman" w:eastAsiaTheme="minorEastAsia" w:hAnsi="Times New Roman" w:cs="Batang"/>
          <w:lang w:val="en-US"/>
        </w:rPr>
        <w:t xml:space="preserve"> </w:t>
      </w:r>
      <w:r w:rsidR="00D93A07">
        <w:rPr>
          <w:rFonts w:ascii="Times New Roman" w:eastAsiaTheme="minorEastAsia" w:hAnsi="Times New Roman" w:cs="Batang"/>
          <w:lang w:val="en-US"/>
        </w:rPr>
        <w:t xml:space="preserve">configured in </w:t>
      </w:r>
      <w:r w:rsidR="00574666">
        <w:rPr>
          <w:rFonts w:ascii="Times New Roman" w:eastAsiaTheme="minorEastAsia" w:hAnsi="Times New Roman" w:cs="Batang"/>
          <w:lang w:val="en-US"/>
        </w:rPr>
        <w:t>SIB1</w:t>
      </w:r>
      <w:r w:rsidR="00A4576D">
        <w:rPr>
          <w:rFonts w:ascii="Times New Roman" w:eastAsiaTheme="minorEastAsia" w:hAnsi="Times New Roman" w:cs="Batang"/>
          <w:lang w:val="en-US"/>
        </w:rPr>
        <w:t xml:space="preserve">. And the change of the </w:t>
      </w:r>
      <w:proofErr w:type="spellStart"/>
      <w:r w:rsidR="00A4576D" w:rsidRPr="00D93A07">
        <w:rPr>
          <w:rFonts w:ascii="Times New Roman" w:eastAsiaTheme="minorEastAsia" w:hAnsi="Times New Roman" w:cs="Batang"/>
          <w:i/>
          <w:lang w:val="en-US"/>
        </w:rPr>
        <w:t>si-BroadcastStatus</w:t>
      </w:r>
      <w:proofErr w:type="spellEnd"/>
      <w:r w:rsidR="00A4576D">
        <w:rPr>
          <w:rFonts w:ascii="Times New Roman" w:eastAsiaTheme="minorEastAsia" w:hAnsi="Times New Roman" w:cs="Batang"/>
          <w:lang w:val="en-US"/>
        </w:rPr>
        <w:t xml:space="preserve"> and </w:t>
      </w:r>
      <w:proofErr w:type="spellStart"/>
      <w:r w:rsidR="00A4576D" w:rsidRPr="00D93A07">
        <w:rPr>
          <w:rFonts w:ascii="Times New Roman" w:eastAsiaTheme="minorEastAsia" w:hAnsi="Times New Roman" w:cs="Batang"/>
          <w:i/>
          <w:lang w:val="en-US"/>
        </w:rPr>
        <w:t>si-RequestResources</w:t>
      </w:r>
      <w:proofErr w:type="spellEnd"/>
      <w:r w:rsidR="00A4576D">
        <w:rPr>
          <w:rFonts w:ascii="Times New Roman" w:eastAsiaTheme="minorEastAsia" w:hAnsi="Times New Roman" w:cs="Batang"/>
          <w:lang w:val="en-US"/>
        </w:rPr>
        <w:t xml:space="preserve"> will not </w:t>
      </w:r>
      <w:r w:rsidR="00A4576D" w:rsidRPr="00A4576D">
        <w:rPr>
          <w:rFonts w:ascii="Times New Roman" w:eastAsiaTheme="minorEastAsia" w:hAnsi="Times New Roman" w:cs="Batang"/>
          <w:lang w:val="en-US"/>
        </w:rPr>
        <w:t>result in system information change notification</w:t>
      </w:r>
      <w:r w:rsidR="00D136F2">
        <w:rPr>
          <w:rFonts w:ascii="Times New Roman" w:eastAsiaTheme="minorEastAsia" w:hAnsi="Times New Roman" w:cs="Batang"/>
          <w:lang w:val="en-US"/>
        </w:rPr>
        <w:t>.</w:t>
      </w:r>
      <w:r w:rsidR="00574666">
        <w:rPr>
          <w:rFonts w:ascii="Times New Roman" w:eastAsiaTheme="minorEastAsia" w:hAnsi="Times New Roman" w:cs="Batang"/>
          <w:lang w:val="en-US"/>
        </w:rPr>
        <w:t xml:space="preserve"> </w:t>
      </w:r>
    </w:p>
    <w:p w14:paraId="37B79879" w14:textId="2F0858E7" w:rsidR="001C12B7" w:rsidRDefault="005C2B2B" w:rsidP="00DD3ED1">
      <w:pPr>
        <w:rPr>
          <w:rFonts w:ascii="Times New Roman" w:eastAsiaTheme="minorEastAsia" w:hAnsi="Times New Roman" w:cs="Batang"/>
          <w:lang w:val="en-US"/>
        </w:rPr>
      </w:pPr>
      <w:r>
        <w:rPr>
          <w:rFonts w:ascii="Times New Roman" w:eastAsiaTheme="minorEastAsia" w:hAnsi="Times New Roman" w:cs="Batang"/>
          <w:lang w:val="en-US"/>
        </w:rPr>
        <w:t>Therefore, t</w:t>
      </w:r>
      <w:r w:rsidR="00053BF3">
        <w:rPr>
          <w:rFonts w:ascii="Times New Roman" w:eastAsiaTheme="minorEastAsia" w:hAnsi="Times New Roman" w:cs="Batang"/>
          <w:lang w:val="en-US"/>
        </w:rPr>
        <w:t>he</w:t>
      </w:r>
      <w:r w:rsidR="00A4576D">
        <w:rPr>
          <w:rFonts w:ascii="Times New Roman" w:eastAsiaTheme="minorEastAsia" w:hAnsi="Times New Roman" w:cs="Batang"/>
          <w:lang w:val="en-US"/>
        </w:rPr>
        <w:t xml:space="preserve"> UE should </w:t>
      </w:r>
      <w:r w:rsidR="00053BF3">
        <w:rPr>
          <w:rFonts w:ascii="Times New Roman" w:eastAsiaTheme="minorEastAsia" w:hAnsi="Times New Roman" w:cs="Batang"/>
          <w:lang w:val="en-US"/>
        </w:rPr>
        <w:t>re-</w:t>
      </w:r>
      <w:r w:rsidR="00A4576D">
        <w:rPr>
          <w:rFonts w:ascii="Times New Roman" w:eastAsiaTheme="minorEastAsia" w:hAnsi="Times New Roman" w:cs="Batang"/>
          <w:lang w:val="en-US"/>
        </w:rPr>
        <w:t>acquire SIB1</w:t>
      </w:r>
      <w:r w:rsidR="00053BF3">
        <w:rPr>
          <w:rFonts w:ascii="Times New Roman" w:eastAsiaTheme="minorEastAsia" w:hAnsi="Times New Roman" w:cs="Batang"/>
          <w:lang w:val="en-US"/>
        </w:rPr>
        <w:t xml:space="preserve"> before performing MSG1-based request</w:t>
      </w:r>
      <w:r w:rsidR="00A4576D">
        <w:rPr>
          <w:rFonts w:ascii="Times New Roman" w:eastAsiaTheme="minorEastAsia" w:hAnsi="Times New Roman" w:cs="Batang"/>
          <w:lang w:val="en-US"/>
        </w:rPr>
        <w:t xml:space="preserve"> </w:t>
      </w:r>
      <w:r w:rsidR="00A4576D">
        <w:rPr>
          <w:rFonts w:ascii="Times New Roman" w:eastAsiaTheme="minorEastAsia" w:hAnsi="Times New Roman" w:cs="Batang" w:hint="eastAsia"/>
          <w:lang w:val="en-US"/>
        </w:rPr>
        <w:t>to</w:t>
      </w:r>
      <w:r w:rsidR="00A4576D">
        <w:rPr>
          <w:rFonts w:ascii="Times New Roman" w:eastAsiaTheme="minorEastAsia" w:hAnsi="Times New Roman" w:cs="Batang"/>
          <w:lang w:val="en-US"/>
        </w:rPr>
        <w:t xml:space="preserve"> get </w:t>
      </w:r>
      <w:r w:rsidR="00A4576D" w:rsidRPr="00A4576D">
        <w:rPr>
          <w:rFonts w:ascii="Times New Roman" w:eastAsiaTheme="minorEastAsia" w:hAnsi="Times New Roman" w:cs="Batang"/>
          <w:lang w:val="en-US"/>
        </w:rPr>
        <w:t xml:space="preserve">PRACH resource(s) in </w:t>
      </w:r>
      <w:proofErr w:type="spellStart"/>
      <w:r w:rsidR="00A4576D" w:rsidRPr="00A4576D">
        <w:rPr>
          <w:rFonts w:ascii="Times New Roman" w:eastAsiaTheme="minorEastAsia" w:hAnsi="Times New Roman" w:cs="Batang"/>
          <w:i/>
          <w:lang w:val="en-US"/>
        </w:rPr>
        <w:t>si-RequestConfig</w:t>
      </w:r>
      <w:proofErr w:type="spellEnd"/>
      <w:r w:rsidR="00A4576D" w:rsidRPr="00A4576D">
        <w:rPr>
          <w:rFonts w:ascii="Times New Roman" w:eastAsiaTheme="minorEastAsia" w:hAnsi="Times New Roman" w:cs="Batang"/>
          <w:i/>
          <w:lang w:val="en-US"/>
        </w:rPr>
        <w:t xml:space="preserve"> </w:t>
      </w:r>
      <w:r w:rsidR="00A4576D" w:rsidRPr="00A4576D">
        <w:rPr>
          <w:rFonts w:ascii="Times New Roman" w:eastAsiaTheme="minorEastAsia" w:hAnsi="Times New Roman" w:cs="Batang"/>
          <w:lang w:val="en-US"/>
        </w:rPr>
        <w:t xml:space="preserve">corresponding to the SI message(s) that the UE requires to operate within the cell, and for which </w:t>
      </w:r>
      <w:proofErr w:type="spellStart"/>
      <w:r w:rsidR="00A4576D" w:rsidRPr="00A4576D">
        <w:rPr>
          <w:rFonts w:ascii="Times New Roman" w:eastAsiaTheme="minorEastAsia" w:hAnsi="Times New Roman" w:cs="Batang"/>
          <w:i/>
          <w:lang w:val="en-US"/>
        </w:rPr>
        <w:t>si-BroadcastStatus</w:t>
      </w:r>
      <w:proofErr w:type="spellEnd"/>
      <w:r w:rsidR="00A4576D" w:rsidRPr="00A4576D">
        <w:rPr>
          <w:rFonts w:ascii="Times New Roman" w:eastAsiaTheme="minorEastAsia" w:hAnsi="Times New Roman" w:cs="Batang"/>
          <w:lang w:val="en-US"/>
        </w:rPr>
        <w:t xml:space="preserve"> is set to </w:t>
      </w:r>
      <w:proofErr w:type="spellStart"/>
      <w:r w:rsidR="00A4576D" w:rsidRPr="00A4576D">
        <w:rPr>
          <w:rFonts w:ascii="Times New Roman" w:eastAsiaTheme="minorEastAsia" w:hAnsi="Times New Roman" w:cs="Batang"/>
          <w:lang w:val="en-US"/>
        </w:rPr>
        <w:t>notBroadcasting</w:t>
      </w:r>
      <w:proofErr w:type="spellEnd"/>
      <w:r w:rsidR="00A4576D">
        <w:rPr>
          <w:rFonts w:ascii="Times New Roman" w:eastAsiaTheme="minorEastAsia" w:hAnsi="Times New Roman" w:cs="Batang"/>
          <w:lang w:val="en-US"/>
        </w:rPr>
        <w:t>.</w:t>
      </w:r>
      <w:r w:rsidR="00BA6C38">
        <w:rPr>
          <w:rFonts w:ascii="Times New Roman" w:eastAsiaTheme="minorEastAsia" w:hAnsi="Times New Roman" w:cs="Batang"/>
          <w:lang w:val="en-US"/>
        </w:rPr>
        <w:t xml:space="preserve"> </w:t>
      </w:r>
      <w:r w:rsidR="00892456">
        <w:rPr>
          <w:rFonts w:ascii="Times New Roman" w:eastAsiaTheme="minorEastAsia" w:hAnsi="Times New Roman" w:cs="Batang"/>
          <w:lang w:val="en-US"/>
        </w:rPr>
        <w:t xml:space="preserve">That is two </w:t>
      </w:r>
      <w:r w:rsidR="00BA6C38">
        <w:rPr>
          <w:rFonts w:ascii="Times New Roman" w:eastAsiaTheme="minorEastAsia" w:hAnsi="Times New Roman" w:cs="Batang"/>
          <w:lang w:val="en-US"/>
        </w:rPr>
        <w:t xml:space="preserve">times </w:t>
      </w:r>
      <w:r w:rsidR="00D93A07">
        <w:rPr>
          <w:rFonts w:ascii="Times New Roman" w:eastAsiaTheme="minorEastAsia" w:hAnsi="Times New Roman" w:cs="Batang"/>
          <w:lang w:val="en-US"/>
        </w:rPr>
        <w:t>random access</w:t>
      </w:r>
      <w:r w:rsidR="00BA6C38">
        <w:rPr>
          <w:rFonts w:ascii="Times New Roman" w:eastAsiaTheme="minorEastAsia" w:hAnsi="Times New Roman" w:cs="Batang"/>
          <w:lang w:val="en-US"/>
        </w:rPr>
        <w:t xml:space="preserve"> procedure</w:t>
      </w:r>
      <w:r w:rsidR="004D09F8">
        <w:rPr>
          <w:rFonts w:ascii="Times New Roman" w:eastAsiaTheme="minorEastAsia" w:hAnsi="Times New Roman" w:cs="Batang"/>
          <w:lang w:val="en-US"/>
        </w:rPr>
        <w:t xml:space="preserve"> for SI</w:t>
      </w:r>
      <w:r w:rsidR="00D93A07">
        <w:rPr>
          <w:rFonts w:ascii="Times New Roman" w:eastAsiaTheme="minorEastAsia" w:hAnsi="Times New Roman" w:cs="Batang"/>
          <w:lang w:val="en-US"/>
        </w:rPr>
        <w:t xml:space="preserve"> message(s)</w:t>
      </w:r>
      <w:r w:rsidR="004D09F8">
        <w:rPr>
          <w:rFonts w:ascii="Times New Roman" w:eastAsiaTheme="minorEastAsia" w:hAnsi="Times New Roman" w:cs="Batang"/>
          <w:lang w:val="en-US"/>
        </w:rPr>
        <w:t xml:space="preserve"> request</w:t>
      </w:r>
      <w:r w:rsidR="00D84EA3">
        <w:rPr>
          <w:rFonts w:ascii="Times New Roman" w:eastAsiaTheme="minorEastAsia" w:hAnsi="Times New Roman" w:cs="Batang"/>
          <w:lang w:val="en-US"/>
        </w:rPr>
        <w:t>: one for SIB1 and one for the required SI message(s)</w:t>
      </w:r>
      <w:r w:rsidR="00E37CE7">
        <w:rPr>
          <w:rFonts w:ascii="Times New Roman" w:eastAsiaTheme="minorEastAsia" w:hAnsi="Times New Roman" w:cs="Batang"/>
          <w:lang w:val="en-US"/>
        </w:rPr>
        <w:t xml:space="preserve">. </w:t>
      </w:r>
    </w:p>
    <w:p w14:paraId="7C2BEF0B" w14:textId="1E91212F" w:rsidR="00E37CE7" w:rsidRPr="00874A16" w:rsidRDefault="00E37CE7" w:rsidP="00E37CE7">
      <w:pPr>
        <w:pStyle w:val="a7"/>
        <w:spacing w:after="180"/>
        <w:ind w:left="0"/>
        <w:rPr>
          <w:rFonts w:ascii="Times New Roman" w:eastAsiaTheme="minorEastAsia" w:hAnsi="Times New Roman"/>
          <w:b/>
          <w:bCs/>
          <w:i/>
          <w:iCs/>
        </w:rPr>
      </w:pPr>
      <w:r w:rsidRPr="00874A16">
        <w:rPr>
          <w:rFonts w:ascii="Times New Roman" w:eastAsiaTheme="minorEastAsia" w:hAnsi="Times New Roman"/>
          <w:b/>
          <w:bCs/>
          <w:i/>
          <w:iCs/>
        </w:rPr>
        <w:t>Observation</w:t>
      </w:r>
      <w:r w:rsidR="005C2B2B">
        <w:rPr>
          <w:rFonts w:ascii="Times New Roman" w:eastAsiaTheme="minorEastAsia" w:hAnsi="Times New Roman"/>
          <w:b/>
          <w:bCs/>
          <w:i/>
          <w:iCs/>
        </w:rPr>
        <w:t>8</w:t>
      </w:r>
      <w:r w:rsidRPr="00874A16">
        <w:rPr>
          <w:rFonts w:ascii="Times New Roman" w:eastAsiaTheme="minorEastAsia" w:hAnsi="Times New Roman"/>
          <w:b/>
          <w:bCs/>
          <w:i/>
          <w:iCs/>
        </w:rPr>
        <w:t>:</w:t>
      </w:r>
      <w:r>
        <w:rPr>
          <w:rFonts w:ascii="Times New Roman" w:eastAsiaTheme="minorEastAsia" w:hAnsi="Times New Roman"/>
          <w:b/>
          <w:bCs/>
          <w:i/>
          <w:iCs/>
        </w:rPr>
        <w:t xml:space="preserve"> In NES cell, the UE needs to acquire SIB1 through </w:t>
      </w:r>
      <w:r w:rsidR="005C2B2B">
        <w:rPr>
          <w:rFonts w:ascii="Times New Roman" w:eastAsiaTheme="minorEastAsia" w:hAnsi="Times New Roman"/>
          <w:b/>
          <w:bCs/>
          <w:i/>
          <w:iCs/>
        </w:rPr>
        <w:t>random access</w:t>
      </w:r>
      <w:r>
        <w:rPr>
          <w:rFonts w:ascii="Times New Roman" w:eastAsiaTheme="minorEastAsia" w:hAnsi="Times New Roman"/>
          <w:b/>
          <w:bCs/>
          <w:i/>
          <w:iCs/>
        </w:rPr>
        <w:t xml:space="preserve"> procedure at first and then initial </w:t>
      </w:r>
      <w:r w:rsidR="005C2B2B">
        <w:rPr>
          <w:rFonts w:ascii="Times New Roman" w:eastAsiaTheme="minorEastAsia" w:hAnsi="Times New Roman"/>
          <w:b/>
          <w:bCs/>
          <w:i/>
          <w:iCs/>
        </w:rPr>
        <w:t>random access</w:t>
      </w:r>
      <w:r>
        <w:rPr>
          <w:rFonts w:ascii="Times New Roman" w:eastAsiaTheme="minorEastAsia" w:hAnsi="Times New Roman"/>
          <w:b/>
          <w:bCs/>
          <w:i/>
          <w:iCs/>
        </w:rPr>
        <w:t xml:space="preserve"> for SI message(s) that the UE wants to acquire</w:t>
      </w:r>
      <w:r w:rsidR="00892456">
        <w:rPr>
          <w:rFonts w:ascii="Times New Roman" w:eastAsiaTheme="minorEastAsia" w:hAnsi="Times New Roman"/>
          <w:b/>
          <w:bCs/>
          <w:i/>
          <w:iCs/>
        </w:rPr>
        <w:t xml:space="preserve"> to avoid unnecessary OSI request</w:t>
      </w:r>
      <w:r>
        <w:rPr>
          <w:rFonts w:ascii="Times New Roman" w:eastAsiaTheme="minorEastAsia" w:hAnsi="Times New Roman"/>
          <w:b/>
          <w:bCs/>
          <w:i/>
          <w:iCs/>
        </w:rPr>
        <w:t xml:space="preserve">. </w:t>
      </w:r>
    </w:p>
    <w:p w14:paraId="7AC0245E" w14:textId="335E2D43" w:rsidR="00892456" w:rsidRDefault="00892456" w:rsidP="00892456">
      <w:pPr>
        <w:rPr>
          <w:rFonts w:ascii="Times New Roman" w:eastAsia="Malgun Gothic" w:hAnsi="Times New Roman" w:cs="Batang"/>
          <w:lang w:val="en-US" w:eastAsia="en-US"/>
        </w:rPr>
      </w:pPr>
      <w:r w:rsidRPr="00E6221A">
        <w:rPr>
          <w:rFonts w:ascii="Times New Roman" w:eastAsia="宋体" w:hAnsi="Times New Roman"/>
          <w:b/>
          <w:bCs/>
          <w:color w:val="000000"/>
          <w:lang w:val="en-US" w:eastAsia="ja-JP"/>
        </w:rPr>
        <w:t xml:space="preserve">Proposal </w:t>
      </w:r>
      <w:r w:rsidR="00BE678F">
        <w:rPr>
          <w:rFonts w:ascii="Times New Roman" w:eastAsia="宋体" w:hAnsi="Times New Roman"/>
          <w:b/>
          <w:bCs/>
          <w:color w:val="000000"/>
          <w:lang w:val="en-US" w:eastAsia="ja-JP"/>
        </w:rPr>
        <w:t>10</w:t>
      </w:r>
      <w:r w:rsidRPr="00E6221A">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The UE should trigger the UL</w:t>
      </w:r>
      <w:r w:rsidR="00D93A07">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WU</w:t>
      </w:r>
      <w:r>
        <w:rPr>
          <w:rFonts w:ascii="Times New Roman" w:eastAsia="宋体" w:hAnsi="Times New Roman" w:hint="eastAsia"/>
          <w:b/>
          <w:bCs/>
          <w:color w:val="000000"/>
          <w:lang w:val="en-US"/>
        </w:rPr>
        <w:t>S</w:t>
      </w:r>
      <w:r>
        <w:rPr>
          <w:rFonts w:ascii="Times New Roman" w:eastAsia="宋体" w:hAnsi="Times New Roman"/>
          <w:b/>
          <w:bCs/>
          <w:color w:val="000000"/>
          <w:lang w:val="en-US" w:eastAsia="ja-JP"/>
        </w:rPr>
        <w:t xml:space="preserve"> for SIB1 before initiate the SI request procedure.</w:t>
      </w:r>
    </w:p>
    <w:p w14:paraId="5BE18FFF" w14:textId="48798DF8" w:rsidR="003B725C" w:rsidRDefault="003B725C" w:rsidP="005E7445">
      <w:pPr>
        <w:rPr>
          <w:rFonts w:ascii="Times New Roman" w:eastAsia="Malgun Gothic" w:hAnsi="Times New Roman" w:cs="Batang"/>
          <w:lang w:val="en-US" w:eastAsia="en-US"/>
        </w:rPr>
      </w:pPr>
      <w:r>
        <w:rPr>
          <w:rFonts w:ascii="Times New Roman" w:eastAsia="Malgun Gothic" w:hAnsi="Times New Roman" w:cs="Batang"/>
          <w:lang w:val="en-US" w:eastAsia="en-US"/>
        </w:rPr>
        <w:lastRenderedPageBreak/>
        <w:t xml:space="preserve">For </w:t>
      </w:r>
      <w:r w:rsidRPr="003B725C">
        <w:rPr>
          <w:rFonts w:ascii="Times New Roman" w:eastAsia="Malgun Gothic" w:hAnsi="Times New Roman" w:cs="Batang"/>
          <w:lang w:val="en-US" w:eastAsia="en-US"/>
        </w:rPr>
        <w:t>NES UE camp</w:t>
      </w:r>
      <w:r>
        <w:rPr>
          <w:rFonts w:ascii="Times New Roman" w:eastAsia="Malgun Gothic" w:hAnsi="Times New Roman" w:cs="Batang"/>
          <w:lang w:val="en-US" w:eastAsia="en-US"/>
        </w:rPr>
        <w:t>ing</w:t>
      </w:r>
      <w:r w:rsidRPr="003B725C">
        <w:rPr>
          <w:rFonts w:ascii="Times New Roman" w:eastAsia="Malgun Gothic" w:hAnsi="Times New Roman" w:cs="Batang"/>
          <w:lang w:val="en-US" w:eastAsia="en-US"/>
        </w:rPr>
        <w:t xml:space="preserve"> on the NES cell, SIB change notification</w:t>
      </w:r>
      <w:r w:rsidR="004009F5">
        <w:rPr>
          <w:rFonts w:ascii="Times New Roman" w:eastAsia="Malgun Gothic" w:hAnsi="Times New Roman" w:cs="Batang"/>
          <w:lang w:val="en-US" w:eastAsia="en-US"/>
        </w:rPr>
        <w:t xml:space="preserve"> will be sent</w:t>
      </w:r>
      <w:r>
        <w:rPr>
          <w:rFonts w:ascii="Times New Roman" w:eastAsia="Malgun Gothic" w:hAnsi="Times New Roman" w:cs="Batang"/>
          <w:lang w:val="en-US" w:eastAsia="en-US"/>
        </w:rPr>
        <w:t xml:space="preserve"> in the NES cell</w:t>
      </w:r>
      <w:r w:rsidR="004009F5">
        <w:rPr>
          <w:rFonts w:ascii="Times New Roman" w:eastAsia="Malgun Gothic" w:hAnsi="Times New Roman" w:cs="Batang"/>
          <w:lang w:val="en-US" w:eastAsia="en-US"/>
        </w:rPr>
        <w:t xml:space="preserve"> for SIB1 or OSI </w:t>
      </w:r>
      <w:r w:rsidR="00D93A07">
        <w:rPr>
          <w:rFonts w:ascii="Times New Roman" w:eastAsia="Malgun Gothic" w:hAnsi="Times New Roman" w:cs="Batang"/>
          <w:lang w:val="en-US" w:eastAsia="en-US"/>
        </w:rPr>
        <w:t>modification</w:t>
      </w:r>
      <w:r>
        <w:rPr>
          <w:rFonts w:ascii="Times New Roman" w:eastAsia="Malgun Gothic" w:hAnsi="Times New Roman" w:cs="Batang"/>
          <w:lang w:val="en-US" w:eastAsia="en-US"/>
        </w:rPr>
        <w:t>. Considering the cell load is quite low and less UE will camp on the Cell,</w:t>
      </w:r>
      <w:r w:rsidR="004009F5">
        <w:rPr>
          <w:rFonts w:ascii="Times New Roman" w:eastAsia="Malgun Gothic" w:hAnsi="Times New Roman" w:cs="Batang"/>
          <w:lang w:val="en-US" w:eastAsia="en-US"/>
        </w:rPr>
        <w:t xml:space="preserve"> </w:t>
      </w:r>
      <w:r w:rsidR="00001DD1">
        <w:rPr>
          <w:rFonts w:ascii="Times New Roman" w:eastAsia="Malgun Gothic" w:hAnsi="Times New Roman" w:cs="Batang"/>
          <w:lang w:val="en-US" w:eastAsia="en-US"/>
        </w:rPr>
        <w:t>it is proposed to not broadcast the modified SIB1/OSI until there is request f</w:t>
      </w:r>
      <w:r w:rsidR="00D93A07">
        <w:rPr>
          <w:rFonts w:ascii="Times New Roman" w:eastAsia="Malgun Gothic" w:hAnsi="Times New Roman" w:cs="Batang"/>
          <w:lang w:val="en-US" w:eastAsia="en-US"/>
        </w:rPr>
        <w:t>rom the UE</w:t>
      </w:r>
      <w:r w:rsidR="00001DD1">
        <w:rPr>
          <w:rFonts w:ascii="Times New Roman" w:eastAsia="Malgun Gothic" w:hAnsi="Times New Roman" w:cs="Batang"/>
          <w:lang w:val="en-US" w:eastAsia="en-US"/>
        </w:rPr>
        <w:t xml:space="preserve"> to enjoy more energy saving gains.</w:t>
      </w:r>
    </w:p>
    <w:p w14:paraId="7881025E" w14:textId="40C1D9F2" w:rsidR="005E7445" w:rsidRPr="005E7445" w:rsidRDefault="005E7445" w:rsidP="005E7445">
      <w:pPr>
        <w:spacing w:after="180"/>
        <w:textAlignment w:val="auto"/>
        <w:rPr>
          <w:rFonts w:ascii="Times New Roman" w:eastAsia="宋体" w:hAnsi="Times New Roman"/>
          <w:b/>
          <w:bCs/>
          <w:color w:val="000000"/>
          <w:lang w:val="en-US" w:eastAsia="ja-JP"/>
        </w:rPr>
      </w:pPr>
      <w:r w:rsidRPr="005E7445">
        <w:rPr>
          <w:rFonts w:ascii="Times New Roman" w:eastAsia="宋体" w:hAnsi="Times New Roman"/>
          <w:b/>
          <w:bCs/>
          <w:color w:val="000000"/>
          <w:lang w:val="en-US" w:eastAsia="ja-JP"/>
        </w:rPr>
        <w:t xml:space="preserve">Proposal </w:t>
      </w:r>
      <w:r w:rsidR="00BE678F">
        <w:rPr>
          <w:rFonts w:ascii="Times New Roman" w:eastAsia="宋体" w:hAnsi="Times New Roman"/>
          <w:b/>
          <w:bCs/>
          <w:color w:val="000000"/>
          <w:lang w:val="en-US" w:eastAsia="ja-JP"/>
        </w:rPr>
        <w:t>11</w:t>
      </w:r>
      <w:r w:rsidRPr="005E7445">
        <w:rPr>
          <w:rFonts w:ascii="Times New Roman" w:eastAsia="宋体" w:hAnsi="Times New Roman"/>
          <w:b/>
          <w:bCs/>
          <w:color w:val="000000"/>
          <w:lang w:val="en-US" w:eastAsia="ja-JP"/>
        </w:rPr>
        <w:t xml:space="preserve">: </w:t>
      </w:r>
      <w:r w:rsidR="00001DD1">
        <w:rPr>
          <w:rFonts w:ascii="Times New Roman" w:eastAsia="宋体" w:hAnsi="Times New Roman"/>
          <w:b/>
          <w:bCs/>
          <w:color w:val="000000"/>
          <w:lang w:val="en-US" w:eastAsia="ja-JP"/>
        </w:rPr>
        <w:t xml:space="preserve">RAN2 to evaluate whether modified SIB1/OSI broadcasted </w:t>
      </w:r>
      <w:r w:rsidR="00D93A07">
        <w:rPr>
          <w:rFonts w:ascii="Times New Roman" w:eastAsia="宋体" w:hAnsi="Times New Roman"/>
          <w:b/>
          <w:bCs/>
          <w:color w:val="000000"/>
          <w:lang w:val="en-US" w:eastAsia="ja-JP"/>
        </w:rPr>
        <w:t>after change notification</w:t>
      </w:r>
      <w:r w:rsidR="00001DD1">
        <w:rPr>
          <w:rFonts w:ascii="Times New Roman" w:eastAsia="宋体" w:hAnsi="Times New Roman"/>
          <w:b/>
          <w:bCs/>
          <w:color w:val="000000"/>
          <w:lang w:val="en-US" w:eastAsia="ja-JP"/>
        </w:rPr>
        <w:t xml:space="preserve"> or waiting for the </w:t>
      </w:r>
      <w:r w:rsidRPr="005E7445">
        <w:rPr>
          <w:rFonts w:ascii="Times New Roman" w:eastAsia="宋体" w:hAnsi="Times New Roman"/>
          <w:b/>
          <w:bCs/>
          <w:color w:val="000000"/>
          <w:lang w:val="en-US" w:eastAsia="ja-JP"/>
        </w:rPr>
        <w:t>UL</w:t>
      </w:r>
      <w:r w:rsidR="00001DD1">
        <w:rPr>
          <w:rFonts w:ascii="Times New Roman" w:eastAsia="宋体" w:hAnsi="Times New Roman"/>
          <w:b/>
          <w:bCs/>
          <w:color w:val="000000"/>
          <w:lang w:val="en-US" w:eastAsia="ja-JP"/>
        </w:rPr>
        <w:t>-</w:t>
      </w:r>
      <w:r w:rsidRPr="005E7445">
        <w:rPr>
          <w:rFonts w:ascii="Times New Roman" w:eastAsia="宋体" w:hAnsi="Times New Roman"/>
          <w:b/>
          <w:bCs/>
          <w:color w:val="000000"/>
          <w:lang w:val="en-US" w:eastAsia="ja-JP"/>
        </w:rPr>
        <w:t xml:space="preserve">WUS </w:t>
      </w:r>
      <w:r w:rsidR="00D93A07">
        <w:rPr>
          <w:rFonts w:ascii="Times New Roman" w:eastAsia="宋体" w:hAnsi="Times New Roman"/>
          <w:b/>
          <w:bCs/>
          <w:color w:val="000000"/>
          <w:lang w:val="en-US" w:eastAsia="ja-JP"/>
        </w:rPr>
        <w:t>requesting</w:t>
      </w:r>
      <w:r w:rsidR="00001DD1">
        <w:rPr>
          <w:rFonts w:ascii="Times New Roman" w:eastAsia="宋体" w:hAnsi="Times New Roman"/>
          <w:b/>
          <w:bCs/>
          <w:color w:val="000000"/>
          <w:lang w:val="en-US" w:eastAsia="ja-JP"/>
        </w:rPr>
        <w:t xml:space="preserve"> the modified</w:t>
      </w:r>
      <w:r w:rsidR="00783FBF" w:rsidRPr="00783FBF">
        <w:rPr>
          <w:rFonts w:ascii="Times New Roman" w:eastAsia="宋体" w:hAnsi="Times New Roman"/>
          <w:b/>
          <w:bCs/>
          <w:color w:val="000000"/>
          <w:lang w:val="en-US" w:eastAsia="ja-JP"/>
        </w:rPr>
        <w:t xml:space="preserve"> </w:t>
      </w:r>
      <w:r w:rsidR="00783FBF">
        <w:rPr>
          <w:rFonts w:ascii="Times New Roman" w:eastAsia="宋体" w:hAnsi="Times New Roman"/>
          <w:b/>
          <w:bCs/>
          <w:color w:val="000000"/>
          <w:lang w:val="en-US" w:eastAsia="ja-JP"/>
        </w:rPr>
        <w:t>SIB1/OSI</w:t>
      </w:r>
      <w:r w:rsidRPr="005E7445">
        <w:rPr>
          <w:rFonts w:ascii="Times New Roman" w:eastAsia="宋体" w:hAnsi="Times New Roman"/>
          <w:b/>
          <w:bCs/>
          <w:color w:val="000000"/>
          <w:lang w:val="en-US" w:eastAsia="ja-JP"/>
        </w:rPr>
        <w:t>.</w:t>
      </w:r>
      <w:r w:rsidR="00001DD1" w:rsidRPr="00001DD1">
        <w:rPr>
          <w:rFonts w:ascii="Times New Roman" w:eastAsia="宋体" w:hAnsi="Times New Roman"/>
          <w:b/>
          <w:bCs/>
          <w:color w:val="000000"/>
          <w:lang w:val="en-US" w:eastAsia="ja-JP"/>
        </w:rPr>
        <w:t xml:space="preserve"> </w:t>
      </w:r>
    </w:p>
    <w:p w14:paraId="2A9B99CB" w14:textId="3A0CB5EE" w:rsidR="00087145" w:rsidRDefault="00087145" w:rsidP="00E6221A">
      <w:pPr>
        <w:pStyle w:val="1"/>
        <w:spacing w:before="0" w:after="0"/>
        <w:jc w:val="both"/>
        <w:rPr>
          <w:lang w:val="en-US"/>
        </w:rPr>
      </w:pPr>
      <w:r>
        <w:rPr>
          <w:lang w:val="en-US"/>
        </w:rPr>
        <w:t>3</w:t>
      </w:r>
      <w:r w:rsidR="00ED7FE8">
        <w:rPr>
          <w:lang w:val="en-US"/>
        </w:rPr>
        <w:t xml:space="preserve"> </w:t>
      </w:r>
      <w:r>
        <w:rPr>
          <w:lang w:val="en-US"/>
        </w:rPr>
        <w:t>Conclusions</w:t>
      </w:r>
    </w:p>
    <w:p w14:paraId="35822C33" w14:textId="352573C3" w:rsidR="007D20B8" w:rsidRP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discussed the </w:t>
      </w:r>
      <w:r w:rsidR="00783FBF">
        <w:rPr>
          <w:rFonts w:ascii="Times New Roman" w:eastAsia="Malgun Gothic" w:hAnsi="Times New Roman" w:cs="Batang"/>
          <w:lang w:val="en-US" w:eastAsia="en-US"/>
        </w:rPr>
        <w:t xml:space="preserve">detailed </w:t>
      </w:r>
      <w:r w:rsidRPr="007D20B8">
        <w:rPr>
          <w:rFonts w:ascii="Times New Roman" w:eastAsia="Malgun Gothic" w:hAnsi="Times New Roman" w:cs="Batang"/>
          <w:lang w:val="en-US" w:eastAsia="en-US"/>
        </w:rPr>
        <w:t xml:space="preserve">on-demand SIB1 </w:t>
      </w:r>
      <w:r>
        <w:rPr>
          <w:rFonts w:ascii="Times New Roman" w:eastAsia="Malgun Gothic" w:hAnsi="Times New Roman" w:cs="Batang"/>
          <w:lang w:val="en-US" w:eastAsia="en-US"/>
        </w:rPr>
        <w:t>procedure</w:t>
      </w:r>
      <w:r w:rsidRPr="007D20B8">
        <w:rPr>
          <w:rFonts w:ascii="Times New Roman" w:eastAsia="Malgun Gothic" w:hAnsi="Times New Roman" w:cs="Batang"/>
          <w:lang w:val="en-US" w:eastAsia="en-US"/>
        </w:rPr>
        <w:t>, and made the following observations and proposals:</w:t>
      </w:r>
    </w:p>
    <w:p w14:paraId="5F124316" w14:textId="77777777" w:rsidR="00880228" w:rsidRPr="00880228" w:rsidRDefault="00880228" w:rsidP="00880228">
      <w:pPr>
        <w:spacing w:after="180"/>
        <w:rPr>
          <w:rFonts w:ascii="Times New Roman" w:eastAsiaTheme="minorEastAsia" w:hAnsi="Times New Roman"/>
          <w:b/>
          <w:bCs/>
          <w:iCs/>
        </w:rPr>
      </w:pPr>
      <w:r w:rsidRPr="00880228">
        <w:rPr>
          <w:rFonts w:ascii="Times New Roman" w:eastAsiaTheme="minorEastAsia" w:hAnsi="Times New Roman"/>
          <w:b/>
          <w:bCs/>
          <w:iCs/>
        </w:rPr>
        <w:t>Observation 1: "barred" in MIB could bar some legacy UEs.  The other legacy UEs will acquire SIB1 and then decide whether the cell is barred.</w:t>
      </w:r>
    </w:p>
    <w:p w14:paraId="5AA4970E" w14:textId="77777777" w:rsidR="00880228" w:rsidRPr="00880228" w:rsidRDefault="00880228" w:rsidP="00880228">
      <w:pPr>
        <w:spacing w:after="180"/>
        <w:rPr>
          <w:rFonts w:ascii="Times New Roman" w:eastAsiaTheme="minorEastAsia" w:hAnsi="Times New Roman"/>
          <w:b/>
          <w:bCs/>
          <w:iCs/>
        </w:rPr>
      </w:pPr>
      <w:r w:rsidRPr="00880228">
        <w:rPr>
          <w:rFonts w:ascii="Times New Roman" w:eastAsiaTheme="minorEastAsia" w:hAnsi="Times New Roman"/>
          <w:b/>
          <w:bCs/>
          <w:iCs/>
        </w:rPr>
        <w:t>Observation 2: If the UE is unable to acquire the SIB1, the cell will be treated as barred for 300 seconds and the UE will select another cell that could fulfil the selection criteria.</w:t>
      </w:r>
    </w:p>
    <w:p w14:paraId="7743DBC9" w14:textId="77777777" w:rsidR="00880228" w:rsidRPr="00880228" w:rsidRDefault="00880228" w:rsidP="00880228">
      <w:pPr>
        <w:spacing w:after="180"/>
        <w:rPr>
          <w:rFonts w:ascii="Times New Roman" w:eastAsiaTheme="minorEastAsia" w:hAnsi="Times New Roman"/>
          <w:b/>
          <w:bCs/>
          <w:iCs/>
        </w:rPr>
      </w:pPr>
      <w:r w:rsidRPr="00880228">
        <w:rPr>
          <w:rFonts w:ascii="Times New Roman" w:eastAsiaTheme="minorEastAsia" w:hAnsi="Times New Roman"/>
          <w:b/>
          <w:bCs/>
          <w:iCs/>
        </w:rPr>
        <w:t>Observation 3: It is possible for some legacy UEs, who need to acquire SIB1 to confirm the cell status, to camp on the NES cell in case of occasionally SIB1 acquisition, i.e. the on-demand SIB1 is broadcasting on receiving UL-WUS from NES capable UEs.</w:t>
      </w:r>
    </w:p>
    <w:p w14:paraId="015396D9" w14:textId="77777777" w:rsidR="00880228" w:rsidRPr="00880228" w:rsidRDefault="00880228" w:rsidP="00880228">
      <w:pPr>
        <w:spacing w:after="180"/>
        <w:rPr>
          <w:rFonts w:ascii="Times New Roman" w:eastAsiaTheme="minorEastAsia" w:hAnsi="Times New Roman"/>
          <w:b/>
          <w:bCs/>
          <w:iCs/>
        </w:rPr>
      </w:pPr>
      <w:r w:rsidRPr="00880228">
        <w:rPr>
          <w:rFonts w:ascii="Times New Roman" w:eastAsiaTheme="minorEastAsia" w:hAnsi="Times New Roman"/>
          <w:b/>
          <w:bCs/>
          <w:iCs/>
        </w:rPr>
        <w:t xml:space="preserve">Observation 4: In cell re-selection case, the NES UE could know whether the cell is a NES cell via UL-WUS configuration of Cell A if the UE performs cell reselection from Cell A to the NES cell. </w:t>
      </w:r>
    </w:p>
    <w:p w14:paraId="7ECEBACD" w14:textId="77777777" w:rsidR="00880228" w:rsidRPr="00880228" w:rsidRDefault="00880228" w:rsidP="00880228">
      <w:pPr>
        <w:spacing w:after="180"/>
        <w:rPr>
          <w:rFonts w:ascii="Times New Roman" w:eastAsiaTheme="minorEastAsia" w:hAnsi="Times New Roman"/>
          <w:b/>
          <w:bCs/>
          <w:iCs/>
        </w:rPr>
      </w:pPr>
      <w:r w:rsidRPr="00880228">
        <w:rPr>
          <w:rFonts w:ascii="Times New Roman" w:eastAsiaTheme="minorEastAsia" w:hAnsi="Times New Roman"/>
          <w:b/>
          <w:bCs/>
          <w:iCs/>
        </w:rPr>
        <w:t xml:space="preserve">Observation 5: In cell selection case, the NES UE could not be able to differentiate SIB1 miss-detection or SIB1 not broadcasting, which will introduce selection delay. </w:t>
      </w:r>
    </w:p>
    <w:p w14:paraId="5BE13E9C" w14:textId="77777777" w:rsidR="00880228" w:rsidRPr="00880228" w:rsidRDefault="00880228" w:rsidP="00880228">
      <w:pPr>
        <w:spacing w:after="180"/>
        <w:rPr>
          <w:rFonts w:ascii="Times New Roman" w:eastAsiaTheme="minorEastAsia" w:hAnsi="Times New Roman"/>
          <w:b/>
          <w:bCs/>
          <w:iCs/>
        </w:rPr>
      </w:pPr>
      <w:r w:rsidRPr="00880228">
        <w:rPr>
          <w:rFonts w:ascii="Times New Roman" w:eastAsiaTheme="minorEastAsia" w:hAnsi="Times New Roman"/>
          <w:b/>
          <w:bCs/>
          <w:iCs/>
        </w:rPr>
        <w:t xml:space="preserve">Observation 6: For MSG1-based SIB1 request, the UE will consider it as SIB1 acquisition failure/cell barred if the UE doesn’t receive the RAR responding corresponding to the SIB1 request preamble.  </w:t>
      </w:r>
    </w:p>
    <w:p w14:paraId="6B2BE0E1" w14:textId="77777777" w:rsidR="00880228" w:rsidRPr="00880228" w:rsidRDefault="00880228" w:rsidP="00880228">
      <w:pPr>
        <w:spacing w:after="180"/>
        <w:rPr>
          <w:rFonts w:ascii="Times New Roman" w:eastAsiaTheme="minorEastAsia" w:hAnsi="Times New Roman"/>
          <w:b/>
          <w:bCs/>
          <w:iCs/>
        </w:rPr>
      </w:pPr>
      <w:r w:rsidRPr="00880228">
        <w:rPr>
          <w:rFonts w:ascii="Times New Roman" w:eastAsiaTheme="minorEastAsia" w:hAnsi="Times New Roman"/>
          <w:b/>
          <w:bCs/>
          <w:iCs/>
        </w:rPr>
        <w:t xml:space="preserve">Observation 7: For MSG1-based SIB1 request, time window for SIB1 monitoring could help to decide the detection duration, which could reduce the impact to traffic or ETWS/CMAS reception. </w:t>
      </w:r>
    </w:p>
    <w:p w14:paraId="1D281E6A" w14:textId="0D5EFB65" w:rsidR="00BF4E2F" w:rsidRPr="00BF4E2F" w:rsidRDefault="00880228" w:rsidP="00880228">
      <w:pPr>
        <w:spacing w:after="180"/>
        <w:rPr>
          <w:rFonts w:ascii="Times New Roman" w:eastAsiaTheme="minorEastAsia" w:hAnsi="Times New Roman"/>
          <w:b/>
          <w:bCs/>
          <w:iCs/>
        </w:rPr>
      </w:pPr>
      <w:r w:rsidRPr="00880228">
        <w:rPr>
          <w:rFonts w:ascii="Times New Roman" w:eastAsiaTheme="minorEastAsia" w:hAnsi="Times New Roman"/>
          <w:b/>
          <w:bCs/>
          <w:iCs/>
        </w:rPr>
        <w:t xml:space="preserve">Observation8: In NES cell, the UE needs to acquire SIB1 through random access procedure at first and then initial random access for SI message(s) that the UE wants to acquire to avoid unnecessary OSI request. </w:t>
      </w:r>
      <w:r w:rsidR="00BF4E2F" w:rsidRPr="00BF4E2F">
        <w:rPr>
          <w:rFonts w:ascii="Times New Roman" w:eastAsiaTheme="minorEastAsia" w:hAnsi="Times New Roman"/>
          <w:b/>
          <w:bCs/>
          <w:iCs/>
        </w:rPr>
        <w:t xml:space="preserve"> </w:t>
      </w:r>
    </w:p>
    <w:p w14:paraId="1534E907" w14:textId="269371A4" w:rsidR="00EF774A" w:rsidRPr="00EF774A" w:rsidRDefault="00EF774A" w:rsidP="00880228">
      <w:pPr>
        <w:rPr>
          <w:rFonts w:ascii="Times New Roman" w:eastAsia="宋体" w:hAnsi="Times New Roman"/>
          <w:b/>
          <w:bCs/>
          <w:i/>
          <w:color w:val="000000"/>
          <w:u w:val="single"/>
          <w:lang w:val="en-US" w:eastAsia="ja-JP"/>
        </w:rPr>
      </w:pPr>
      <w:r w:rsidRPr="00EF774A">
        <w:rPr>
          <w:rFonts w:ascii="Times New Roman" w:eastAsia="宋体" w:hAnsi="Times New Roman"/>
          <w:b/>
          <w:bCs/>
          <w:i/>
          <w:color w:val="000000"/>
          <w:u w:val="single"/>
          <w:lang w:val="en-US" w:eastAsia="ja-JP"/>
        </w:rPr>
        <w:t>Barring for Legacy UE</w:t>
      </w:r>
    </w:p>
    <w:p w14:paraId="5B9DC325" w14:textId="314DEAC9" w:rsidR="00880228" w:rsidRDefault="00880228" w:rsidP="00880228">
      <w:pPr>
        <w:rPr>
          <w:rFonts w:ascii="Times New Roman" w:eastAsia="Malgun Gothic" w:hAnsi="Times New Roman" w:cs="Batang"/>
          <w:lang w:val="en-US" w:eastAsia="en-US"/>
        </w:rPr>
      </w:pPr>
      <w:r w:rsidRPr="005E7445">
        <w:rPr>
          <w:rFonts w:ascii="Times New Roman" w:eastAsia="宋体" w:hAnsi="Times New Roman"/>
          <w:b/>
          <w:bCs/>
          <w:color w:val="000000"/>
          <w:lang w:val="en-US" w:eastAsia="ja-JP"/>
        </w:rPr>
        <w:t xml:space="preserve">Proposal 1: </w:t>
      </w:r>
      <w:r>
        <w:rPr>
          <w:rFonts w:ascii="Times New Roman" w:eastAsia="宋体" w:hAnsi="Times New Roman"/>
          <w:b/>
          <w:bCs/>
          <w:color w:val="000000"/>
          <w:lang w:val="en-US" w:eastAsia="ja-JP"/>
        </w:rPr>
        <w:t>In the NES cell,</w:t>
      </w:r>
      <w:r w:rsidRPr="00B507F0">
        <w:rPr>
          <w:rFonts w:ascii="Times New Roman" w:eastAsia="宋体" w:hAnsi="Times New Roman"/>
          <w:b/>
          <w:bCs/>
          <w:color w:val="000000"/>
          <w:lang w:val="en-US" w:eastAsia="ja-JP"/>
        </w:rPr>
        <w:t xml:space="preserve"> </w:t>
      </w:r>
      <w:proofErr w:type="spellStart"/>
      <w:r w:rsidRPr="007314A3">
        <w:rPr>
          <w:rFonts w:ascii="Times New Roman" w:eastAsia="宋体" w:hAnsi="Times New Roman"/>
          <w:b/>
          <w:bCs/>
          <w:i/>
          <w:color w:val="000000"/>
          <w:lang w:val="en-US" w:eastAsia="ja-JP"/>
        </w:rPr>
        <w:t>cellBarred</w:t>
      </w:r>
      <w:proofErr w:type="spellEnd"/>
      <w:r>
        <w:rPr>
          <w:rFonts w:ascii="Times New Roman" w:eastAsia="Malgun Gothic" w:hAnsi="Times New Roman" w:cs="Batang"/>
          <w:b/>
          <w:i/>
          <w:lang w:val="en-US" w:eastAsia="en-US"/>
        </w:rPr>
        <w:t xml:space="preserve"> </w:t>
      </w:r>
      <w:r>
        <w:rPr>
          <w:rFonts w:ascii="Times New Roman" w:eastAsia="宋体" w:hAnsi="Times New Roman" w:hint="eastAsia"/>
          <w:b/>
          <w:bCs/>
          <w:color w:val="000000"/>
          <w:lang w:val="en-US"/>
        </w:rPr>
        <w:t>in</w:t>
      </w:r>
      <w:r w:rsidRPr="005E7445">
        <w:rPr>
          <w:rFonts w:ascii="Times New Roman" w:eastAsia="宋体" w:hAnsi="Times New Roman"/>
          <w:b/>
          <w:bCs/>
          <w:color w:val="000000"/>
          <w:lang w:val="en-US" w:eastAsia="ja-JP"/>
        </w:rPr>
        <w:t xml:space="preserve"> MIB should </w:t>
      </w:r>
      <w:r>
        <w:rPr>
          <w:rFonts w:ascii="Times New Roman" w:eastAsia="宋体" w:hAnsi="Times New Roman" w:hint="eastAsia"/>
          <w:b/>
          <w:bCs/>
          <w:color w:val="000000"/>
          <w:lang w:val="en-US"/>
        </w:rPr>
        <w:t>b</w:t>
      </w:r>
      <w:r>
        <w:rPr>
          <w:rFonts w:ascii="Times New Roman" w:eastAsia="宋体" w:hAnsi="Times New Roman"/>
          <w:b/>
          <w:bCs/>
          <w:color w:val="000000"/>
          <w:lang w:val="en-US"/>
        </w:rPr>
        <w:t xml:space="preserve">e </w:t>
      </w:r>
      <w:r w:rsidRPr="005E7445">
        <w:rPr>
          <w:rFonts w:ascii="Times New Roman" w:eastAsia="宋体" w:hAnsi="Times New Roman"/>
          <w:b/>
          <w:bCs/>
          <w:color w:val="000000"/>
          <w:lang w:val="en-US" w:eastAsia="ja-JP"/>
        </w:rPr>
        <w:t>set</w:t>
      </w:r>
      <w:r>
        <w:rPr>
          <w:rFonts w:ascii="Times New Roman" w:eastAsia="宋体" w:hAnsi="Times New Roman"/>
          <w:b/>
          <w:bCs/>
          <w:color w:val="000000"/>
          <w:lang w:val="en-US" w:eastAsia="ja-JP"/>
        </w:rPr>
        <w:t xml:space="preserve"> to</w:t>
      </w:r>
      <w:r w:rsidRPr="005E7445">
        <w:rPr>
          <w:rFonts w:ascii="Times New Roman" w:eastAsia="宋体" w:hAnsi="Times New Roman"/>
          <w:b/>
          <w:bCs/>
          <w:color w:val="000000"/>
          <w:lang w:val="en-US" w:eastAsia="ja-JP"/>
        </w:rPr>
        <w:t xml:space="preserve"> </w:t>
      </w:r>
      <w:r w:rsidRPr="00B507F0">
        <w:rPr>
          <w:rFonts w:ascii="Times New Roman" w:eastAsia="Malgun Gothic" w:hAnsi="Times New Roman" w:cs="Batang"/>
          <w:b/>
          <w:lang w:val="en-US" w:eastAsia="en-US"/>
        </w:rPr>
        <w:t>"</w:t>
      </w:r>
      <w:r w:rsidRPr="005E7445">
        <w:rPr>
          <w:rFonts w:ascii="Times New Roman" w:eastAsia="宋体" w:hAnsi="Times New Roman"/>
          <w:b/>
          <w:bCs/>
          <w:color w:val="000000"/>
          <w:lang w:val="en-US" w:eastAsia="ja-JP"/>
        </w:rPr>
        <w:t>barred</w:t>
      </w:r>
      <w:r w:rsidRPr="00B507F0">
        <w:rPr>
          <w:rFonts w:ascii="Times New Roman" w:eastAsia="Malgun Gothic" w:hAnsi="Times New Roman" w:cs="Batang"/>
          <w:b/>
          <w:lang w:val="en-US" w:eastAsia="en-US"/>
        </w:rPr>
        <w:t>"</w:t>
      </w:r>
      <w:r>
        <w:rPr>
          <w:rFonts w:ascii="Times New Roman" w:eastAsia="宋体" w:hAnsi="Times New Roman"/>
          <w:b/>
          <w:bCs/>
          <w:color w:val="000000"/>
          <w:lang w:val="en-US" w:eastAsia="ja-JP"/>
        </w:rPr>
        <w:t xml:space="preserve"> </w:t>
      </w:r>
      <w:r w:rsidRPr="005E7445">
        <w:rPr>
          <w:rFonts w:ascii="Times New Roman" w:eastAsia="宋体" w:hAnsi="Times New Roman"/>
          <w:b/>
          <w:bCs/>
          <w:color w:val="000000"/>
          <w:lang w:val="en-US" w:eastAsia="ja-JP"/>
        </w:rPr>
        <w:t>to avoid legacy UE camping.</w:t>
      </w:r>
    </w:p>
    <w:p w14:paraId="4E544BA4" w14:textId="77777777" w:rsidR="00880228" w:rsidRPr="00C22AC5" w:rsidRDefault="00880228" w:rsidP="00880228">
      <w:pPr>
        <w:rPr>
          <w:rFonts w:ascii="Times New Roman" w:eastAsia="宋体" w:hAnsi="Times New Roman"/>
          <w:b/>
          <w:bCs/>
          <w:color w:val="000000"/>
          <w:lang w:eastAsia="ja-JP"/>
        </w:rPr>
      </w:pPr>
      <w:r w:rsidRPr="005E7445">
        <w:rPr>
          <w:rFonts w:ascii="Times New Roman" w:eastAsia="宋体" w:hAnsi="Times New Roman"/>
          <w:b/>
          <w:bCs/>
          <w:color w:val="000000"/>
          <w:lang w:val="en-US" w:eastAsia="ja-JP"/>
        </w:rPr>
        <w:t xml:space="preserve">Proposal </w:t>
      </w:r>
      <w:r>
        <w:rPr>
          <w:rFonts w:ascii="Times New Roman" w:eastAsia="宋体" w:hAnsi="Times New Roman"/>
          <w:b/>
          <w:bCs/>
          <w:color w:val="000000"/>
          <w:lang w:val="en-US" w:eastAsia="ja-JP"/>
        </w:rPr>
        <w:t>2</w:t>
      </w:r>
      <w:r w:rsidRPr="005E7445">
        <w:rPr>
          <w:rFonts w:ascii="Times New Roman" w:eastAsia="宋体" w:hAnsi="Times New Roman"/>
          <w:b/>
          <w:bCs/>
          <w:color w:val="000000"/>
          <w:lang w:val="en-US" w:eastAsia="ja-JP"/>
        </w:rPr>
        <w:t xml:space="preserve">: </w:t>
      </w:r>
      <w:r>
        <w:rPr>
          <w:rFonts w:ascii="Times New Roman" w:eastAsia="宋体" w:hAnsi="Times New Roman" w:hint="eastAsia"/>
          <w:b/>
          <w:bCs/>
          <w:color w:val="000000"/>
          <w:lang w:val="en-US" w:eastAsia="ja-JP"/>
        </w:rPr>
        <w:t xml:space="preserve"> </w:t>
      </w:r>
      <w:r>
        <w:rPr>
          <w:rFonts w:ascii="Times New Roman" w:eastAsia="宋体" w:hAnsi="Times New Roman"/>
          <w:b/>
          <w:bCs/>
          <w:color w:val="000000"/>
          <w:lang w:val="en-US" w:eastAsia="ja-JP"/>
        </w:rPr>
        <w:t xml:space="preserve">RAN2 to discuss that Cell A includes the NES cell in the </w:t>
      </w:r>
      <w:r w:rsidRPr="000961BF">
        <w:rPr>
          <w:rFonts w:ascii="Times New Roman" w:eastAsia="宋体" w:hAnsi="Times New Roman"/>
          <w:b/>
          <w:bCs/>
          <w:color w:val="000000"/>
          <w:lang w:val="en-US" w:eastAsia="ja-JP"/>
        </w:rPr>
        <w:t xml:space="preserve">excluded list to </w:t>
      </w:r>
      <w:r>
        <w:rPr>
          <w:rFonts w:ascii="Times New Roman" w:eastAsia="宋体" w:hAnsi="Times New Roman"/>
          <w:b/>
          <w:bCs/>
          <w:color w:val="000000"/>
          <w:lang w:val="en-US" w:eastAsia="ja-JP"/>
        </w:rPr>
        <w:t xml:space="preserve">further </w:t>
      </w:r>
      <w:r w:rsidRPr="000961BF">
        <w:rPr>
          <w:rFonts w:ascii="Times New Roman" w:eastAsia="宋体" w:hAnsi="Times New Roman"/>
          <w:b/>
          <w:bCs/>
          <w:color w:val="000000"/>
          <w:lang w:val="en-US" w:eastAsia="ja-JP"/>
        </w:rPr>
        <w:t xml:space="preserve">bar </w:t>
      </w:r>
      <w:r>
        <w:rPr>
          <w:rFonts w:ascii="Times New Roman" w:eastAsia="宋体" w:hAnsi="Times New Roman"/>
          <w:b/>
          <w:bCs/>
          <w:color w:val="000000"/>
          <w:lang w:val="en-US" w:eastAsia="ja-JP"/>
        </w:rPr>
        <w:t xml:space="preserve">the </w:t>
      </w:r>
      <w:r w:rsidRPr="000961BF">
        <w:rPr>
          <w:rFonts w:ascii="Times New Roman" w:eastAsia="宋体" w:hAnsi="Times New Roman"/>
          <w:b/>
          <w:bCs/>
          <w:color w:val="000000"/>
          <w:lang w:val="en-US" w:eastAsia="ja-JP"/>
        </w:rPr>
        <w:t xml:space="preserve">legacy UE. </w:t>
      </w:r>
    </w:p>
    <w:p w14:paraId="54AD8177" w14:textId="1F4C9F41" w:rsidR="00EF774A" w:rsidRPr="00EF774A" w:rsidRDefault="00EF774A" w:rsidP="00880228">
      <w:pPr>
        <w:rPr>
          <w:rFonts w:ascii="Times New Roman" w:eastAsia="宋体" w:hAnsi="Times New Roman"/>
          <w:b/>
          <w:bCs/>
          <w:i/>
          <w:color w:val="000000"/>
          <w:u w:val="single"/>
          <w:lang w:val="en-US" w:eastAsia="ja-JP"/>
        </w:rPr>
      </w:pPr>
      <w:r w:rsidRPr="00EF774A">
        <w:rPr>
          <w:rFonts w:ascii="Times New Roman" w:eastAsia="宋体" w:hAnsi="Times New Roman"/>
          <w:b/>
          <w:bCs/>
          <w:i/>
          <w:color w:val="000000"/>
          <w:u w:val="single"/>
          <w:lang w:val="en-US" w:eastAsia="ja-JP"/>
        </w:rPr>
        <w:t>Selection or Reselection from Cell A</w:t>
      </w:r>
    </w:p>
    <w:p w14:paraId="12E6AD52" w14:textId="2DE210DC" w:rsidR="00880228" w:rsidRDefault="00880228" w:rsidP="00880228">
      <w:pPr>
        <w:rPr>
          <w:rFonts w:ascii="Times New Roman" w:eastAsia="Malgun Gothic" w:hAnsi="Times New Roman" w:cs="Batang"/>
          <w:lang w:val="en-US" w:eastAsia="en-US"/>
        </w:rPr>
      </w:pPr>
      <w:r w:rsidRPr="00895136">
        <w:rPr>
          <w:rFonts w:ascii="Times New Roman" w:eastAsia="宋体" w:hAnsi="Times New Roman"/>
          <w:b/>
          <w:bCs/>
          <w:color w:val="000000"/>
          <w:lang w:val="en-US" w:eastAsia="ja-JP"/>
        </w:rPr>
        <w:lastRenderedPageBreak/>
        <w:t>Proposal 3: The UE should know whether the cell is a NES cell</w:t>
      </w:r>
      <w:r>
        <w:rPr>
          <w:rFonts w:ascii="Times New Roman" w:eastAsia="宋体" w:hAnsi="Times New Roman"/>
          <w:b/>
          <w:bCs/>
          <w:color w:val="000000"/>
          <w:lang w:val="en-US" w:eastAsia="ja-JP"/>
        </w:rPr>
        <w:t xml:space="preserve"> </w:t>
      </w:r>
      <w:r>
        <w:rPr>
          <w:rFonts w:ascii="Times New Roman" w:eastAsia="宋体" w:hAnsi="Times New Roman" w:hint="eastAsia"/>
          <w:b/>
          <w:bCs/>
          <w:color w:val="000000"/>
          <w:lang w:val="en-US"/>
        </w:rPr>
        <w:t>t</w:t>
      </w:r>
      <w:r>
        <w:rPr>
          <w:rFonts w:ascii="Times New Roman" w:eastAsia="宋体" w:hAnsi="Times New Roman"/>
          <w:b/>
          <w:bCs/>
          <w:color w:val="000000"/>
          <w:lang w:val="en-US"/>
        </w:rPr>
        <w:t>o decide whether to initiate SIB1 request</w:t>
      </w:r>
      <w:r w:rsidRPr="00895136">
        <w:rPr>
          <w:rFonts w:ascii="Times New Roman" w:eastAsia="宋体" w:hAnsi="Times New Roman"/>
          <w:b/>
          <w:bCs/>
          <w:color w:val="000000"/>
          <w:lang w:val="en-US" w:eastAsia="ja-JP"/>
        </w:rPr>
        <w:t>. And RAN2 to study how to indicate the cell capability via MIB</w:t>
      </w:r>
      <w:r>
        <w:rPr>
          <w:rFonts w:ascii="Times New Roman" w:eastAsia="宋体" w:hAnsi="Times New Roman"/>
          <w:b/>
          <w:bCs/>
          <w:color w:val="000000"/>
          <w:lang w:val="en-US" w:eastAsia="ja-JP"/>
        </w:rPr>
        <w:t xml:space="preserve"> for UEs perform the initial cell selection</w:t>
      </w:r>
      <w:r w:rsidRPr="00895136">
        <w:rPr>
          <w:rFonts w:ascii="Times New Roman" w:eastAsia="宋体" w:hAnsi="Times New Roman"/>
          <w:b/>
          <w:bCs/>
          <w:color w:val="000000"/>
          <w:lang w:val="en-US" w:eastAsia="ja-JP"/>
        </w:rPr>
        <w:t>.</w:t>
      </w:r>
    </w:p>
    <w:p w14:paraId="3693D4FE" w14:textId="77777777" w:rsidR="00880228" w:rsidRDefault="00880228" w:rsidP="00880228">
      <w:pPr>
        <w:rPr>
          <w:rFonts w:ascii="Times New Roman" w:eastAsia="Malgun Gothic" w:hAnsi="Times New Roman" w:cs="Batang"/>
          <w:lang w:val="en-US" w:eastAsia="en-US"/>
        </w:rPr>
      </w:pPr>
      <w:r w:rsidRPr="00895136">
        <w:rPr>
          <w:rFonts w:ascii="Times New Roman" w:eastAsia="宋体" w:hAnsi="Times New Roman"/>
          <w:b/>
          <w:bCs/>
          <w:color w:val="000000"/>
          <w:lang w:val="en-US" w:eastAsia="ja-JP"/>
        </w:rPr>
        <w:t xml:space="preserve">Proposal </w:t>
      </w:r>
      <w:r>
        <w:rPr>
          <w:rFonts w:ascii="Times New Roman" w:eastAsia="宋体" w:hAnsi="Times New Roman"/>
          <w:b/>
          <w:bCs/>
          <w:color w:val="000000"/>
          <w:lang w:val="en-US" w:eastAsia="ja-JP"/>
        </w:rPr>
        <w:t>4</w:t>
      </w:r>
      <w:r w:rsidRPr="00895136">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For selection/reselection scenario, the UE should trigger the UL-WUS for SIB1 immediately without determining</w:t>
      </w:r>
      <w:r w:rsidRPr="00D745F8">
        <w:rPr>
          <w:rFonts w:ascii="Times New Roman" w:eastAsia="宋体" w:hAnsi="Times New Roman"/>
          <w:b/>
          <w:bCs/>
          <w:color w:val="000000"/>
          <w:lang w:val="en-US" w:eastAsia="ja-JP"/>
        </w:rPr>
        <w:t xml:space="preserve"> SIB1 broadcasting status</w:t>
      </w:r>
      <w:r>
        <w:rPr>
          <w:rFonts w:ascii="Times New Roman" w:eastAsia="宋体" w:hAnsi="Times New Roman"/>
          <w:b/>
          <w:bCs/>
          <w:color w:val="000000"/>
          <w:lang w:val="en-US" w:eastAsia="ja-JP"/>
        </w:rPr>
        <w:t>, especially there is UL/DL data for transmission</w:t>
      </w:r>
      <w:r w:rsidRPr="00895136">
        <w:rPr>
          <w:rFonts w:ascii="Times New Roman" w:eastAsia="宋体" w:hAnsi="Times New Roman"/>
          <w:b/>
          <w:bCs/>
          <w:color w:val="000000"/>
          <w:lang w:val="en-US" w:eastAsia="ja-JP"/>
        </w:rPr>
        <w:t>.</w:t>
      </w:r>
    </w:p>
    <w:p w14:paraId="605EE292" w14:textId="77777777" w:rsidR="00880228" w:rsidRPr="00874A16" w:rsidRDefault="00880228" w:rsidP="00880228">
      <w:pPr>
        <w:rPr>
          <w:rFonts w:ascii="Times New Roman" w:eastAsiaTheme="minorEastAsia" w:hAnsi="Times New Roman"/>
          <w:b/>
          <w:bCs/>
          <w:i/>
          <w:iCs/>
        </w:rPr>
      </w:pPr>
      <w:r>
        <w:rPr>
          <w:rFonts w:ascii="Times New Roman" w:eastAsia="宋体" w:hAnsi="Times New Roman"/>
          <w:b/>
          <w:bCs/>
          <w:color w:val="000000"/>
          <w:lang w:val="en-US" w:eastAsia="ja-JP"/>
        </w:rPr>
        <w:t>Proposal 5</w:t>
      </w:r>
      <w:r w:rsidRPr="00F153F7">
        <w:rPr>
          <w:rFonts w:ascii="Times New Roman" w:eastAsia="宋体" w:hAnsi="Times New Roman"/>
          <w:b/>
          <w:bCs/>
          <w:color w:val="000000"/>
          <w:lang w:val="en-US" w:eastAsia="ja-JP"/>
        </w:rPr>
        <w:t xml:space="preserve">: </w:t>
      </w:r>
      <w:r w:rsidRPr="00F153F7">
        <w:rPr>
          <w:rFonts w:ascii="Times New Roman" w:eastAsia="宋体" w:hAnsi="Times New Roman" w:hint="eastAsia"/>
          <w:b/>
          <w:bCs/>
          <w:color w:val="000000"/>
          <w:lang w:val="en-US" w:eastAsia="ja-JP"/>
        </w:rPr>
        <w:t>For</w:t>
      </w:r>
      <w:r w:rsidRPr="00F153F7">
        <w:rPr>
          <w:rFonts w:ascii="Times New Roman" w:eastAsia="宋体" w:hAnsi="Times New Roman"/>
          <w:b/>
          <w:bCs/>
          <w:color w:val="000000"/>
          <w:lang w:val="en-US" w:eastAsia="ja-JP"/>
        </w:rPr>
        <w:t xml:space="preserve"> </w:t>
      </w:r>
      <w:r w:rsidRPr="00F153F7">
        <w:rPr>
          <w:rFonts w:ascii="Times New Roman" w:eastAsia="宋体" w:hAnsi="Times New Roman" w:hint="eastAsia"/>
          <w:b/>
          <w:bCs/>
          <w:color w:val="000000"/>
          <w:lang w:val="en-US" w:eastAsia="ja-JP"/>
        </w:rPr>
        <w:t>MSG</w:t>
      </w:r>
      <w:r w:rsidRPr="00F153F7">
        <w:rPr>
          <w:rFonts w:ascii="Times New Roman" w:eastAsia="宋体" w:hAnsi="Times New Roman"/>
          <w:b/>
          <w:bCs/>
          <w:color w:val="000000"/>
          <w:lang w:val="en-US" w:eastAsia="ja-JP"/>
        </w:rPr>
        <w:t>1-</w:t>
      </w:r>
      <w:r w:rsidRPr="00F153F7">
        <w:rPr>
          <w:rFonts w:ascii="Times New Roman" w:eastAsia="宋体" w:hAnsi="Times New Roman" w:hint="eastAsia"/>
          <w:b/>
          <w:bCs/>
          <w:color w:val="000000"/>
          <w:lang w:val="en-US" w:eastAsia="ja-JP"/>
        </w:rPr>
        <w:t>based</w:t>
      </w:r>
      <w:r w:rsidRPr="00F153F7">
        <w:rPr>
          <w:rFonts w:ascii="Times New Roman" w:eastAsia="宋体" w:hAnsi="Times New Roman"/>
          <w:b/>
          <w:bCs/>
          <w:color w:val="000000"/>
          <w:lang w:val="en-US" w:eastAsia="ja-JP"/>
        </w:rPr>
        <w:t xml:space="preserve"> SIB1 request, </w:t>
      </w:r>
      <w:r>
        <w:rPr>
          <w:rFonts w:ascii="Times New Roman" w:eastAsia="宋体" w:hAnsi="Times New Roman"/>
          <w:b/>
          <w:bCs/>
          <w:color w:val="000000"/>
          <w:lang w:val="en-US" w:eastAsia="ja-JP"/>
        </w:rPr>
        <w:t xml:space="preserve">the UE should consider it as the SIB1 acquisition failure if there is no RAR responding received </w:t>
      </w:r>
      <w:r w:rsidRPr="0086623E">
        <w:rPr>
          <w:rFonts w:ascii="Times New Roman" w:eastAsia="宋体" w:hAnsi="Times New Roman"/>
          <w:b/>
          <w:bCs/>
          <w:color w:val="000000"/>
          <w:lang w:val="en-US" w:eastAsia="ja-JP"/>
        </w:rPr>
        <w:t>after several times preamble transmission with configurable repetition.</w:t>
      </w:r>
      <w:r w:rsidRPr="00F153F7">
        <w:rPr>
          <w:rFonts w:ascii="Times New Roman" w:eastAsia="宋体" w:hAnsi="Times New Roman"/>
          <w:b/>
          <w:bCs/>
          <w:color w:val="000000"/>
          <w:lang w:val="en-US" w:eastAsia="ja-JP"/>
        </w:rPr>
        <w:t xml:space="preserve"> </w:t>
      </w:r>
      <w:r>
        <w:rPr>
          <w:rFonts w:ascii="Times New Roman" w:eastAsiaTheme="minorEastAsia" w:hAnsi="Times New Roman"/>
          <w:b/>
          <w:bCs/>
          <w:i/>
          <w:iCs/>
        </w:rPr>
        <w:t xml:space="preserve"> </w:t>
      </w:r>
    </w:p>
    <w:p w14:paraId="3326F420" w14:textId="77777777" w:rsidR="00880228" w:rsidRDefault="00880228" w:rsidP="00880228">
      <w:pPr>
        <w:rPr>
          <w:rFonts w:ascii="Times New Roman" w:eastAsiaTheme="minorEastAsia" w:hAnsi="Times New Roman"/>
          <w:b/>
          <w:bCs/>
          <w:i/>
          <w:iCs/>
        </w:rPr>
      </w:pPr>
      <w:r>
        <w:rPr>
          <w:rFonts w:ascii="Times New Roman" w:eastAsia="宋体" w:hAnsi="Times New Roman"/>
          <w:b/>
          <w:bCs/>
          <w:color w:val="000000"/>
          <w:lang w:val="en-US" w:eastAsia="ja-JP"/>
        </w:rPr>
        <w:t>Proposal 6</w:t>
      </w:r>
      <w:r w:rsidRPr="00F153F7">
        <w:rPr>
          <w:rFonts w:ascii="Times New Roman" w:eastAsia="宋体" w:hAnsi="Times New Roman"/>
          <w:b/>
          <w:bCs/>
          <w:color w:val="000000"/>
          <w:lang w:val="en-US" w:eastAsia="ja-JP"/>
        </w:rPr>
        <w:t xml:space="preserve">: </w:t>
      </w:r>
      <w:r w:rsidRPr="00F153F7">
        <w:rPr>
          <w:rFonts w:ascii="Times New Roman" w:eastAsia="宋体" w:hAnsi="Times New Roman" w:hint="eastAsia"/>
          <w:b/>
          <w:bCs/>
          <w:color w:val="000000"/>
          <w:lang w:val="en-US" w:eastAsia="ja-JP"/>
        </w:rPr>
        <w:t>For</w:t>
      </w:r>
      <w:r w:rsidRPr="00F153F7">
        <w:rPr>
          <w:rFonts w:ascii="Times New Roman" w:eastAsia="宋体" w:hAnsi="Times New Roman"/>
          <w:b/>
          <w:bCs/>
          <w:color w:val="000000"/>
          <w:lang w:val="en-US" w:eastAsia="ja-JP"/>
        </w:rPr>
        <w:t xml:space="preserve"> </w:t>
      </w:r>
      <w:r w:rsidRPr="00F153F7">
        <w:rPr>
          <w:rFonts w:ascii="Times New Roman" w:eastAsia="宋体" w:hAnsi="Times New Roman" w:hint="eastAsia"/>
          <w:b/>
          <w:bCs/>
          <w:color w:val="000000"/>
          <w:lang w:val="en-US" w:eastAsia="ja-JP"/>
        </w:rPr>
        <w:t>MSG</w:t>
      </w:r>
      <w:r w:rsidRPr="00F153F7">
        <w:rPr>
          <w:rFonts w:ascii="Times New Roman" w:eastAsia="宋体" w:hAnsi="Times New Roman"/>
          <w:b/>
          <w:bCs/>
          <w:color w:val="000000"/>
          <w:lang w:val="en-US" w:eastAsia="ja-JP"/>
        </w:rPr>
        <w:t>1-</w:t>
      </w:r>
      <w:r w:rsidRPr="00F153F7">
        <w:rPr>
          <w:rFonts w:ascii="Times New Roman" w:eastAsia="宋体" w:hAnsi="Times New Roman" w:hint="eastAsia"/>
          <w:b/>
          <w:bCs/>
          <w:color w:val="000000"/>
          <w:lang w:val="en-US" w:eastAsia="ja-JP"/>
        </w:rPr>
        <w:t>based</w:t>
      </w:r>
      <w:r w:rsidRPr="00F153F7">
        <w:rPr>
          <w:rFonts w:ascii="Times New Roman" w:eastAsia="宋体" w:hAnsi="Times New Roman"/>
          <w:b/>
          <w:bCs/>
          <w:color w:val="000000"/>
          <w:lang w:val="en-US" w:eastAsia="ja-JP"/>
        </w:rPr>
        <w:t xml:space="preserve"> SIB1 request, </w:t>
      </w:r>
      <w:r>
        <w:rPr>
          <w:rFonts w:ascii="Times New Roman" w:eastAsia="宋体" w:hAnsi="Times New Roman"/>
          <w:b/>
          <w:bCs/>
          <w:color w:val="000000"/>
          <w:lang w:val="en-US" w:eastAsia="ja-JP"/>
        </w:rPr>
        <w:t xml:space="preserve">RAN2 to discuss introducing time window for SIB1 transmission and the RAR responding for random access could be the starting point of the window. </w:t>
      </w:r>
    </w:p>
    <w:p w14:paraId="7870377A" w14:textId="77777777" w:rsidR="00880228" w:rsidRPr="00171E1F" w:rsidRDefault="00880228" w:rsidP="00880228">
      <w:pPr>
        <w:rPr>
          <w:rFonts w:ascii="Times New Roman" w:eastAsiaTheme="minorEastAsia" w:hAnsi="Times New Roman"/>
          <w:bCs/>
          <w:i/>
          <w:iCs/>
        </w:rPr>
      </w:pPr>
      <w:r>
        <w:rPr>
          <w:rFonts w:ascii="Times New Roman" w:eastAsia="宋体" w:hAnsi="Times New Roman"/>
          <w:b/>
          <w:bCs/>
          <w:color w:val="000000"/>
          <w:lang w:val="en-US" w:eastAsia="ja-JP"/>
        </w:rPr>
        <w:t>Proposal 7</w:t>
      </w:r>
      <w:r w:rsidRPr="00F153F7">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MSG3-based SIB1 request should not be supported for UE selects NES cell through</w:t>
      </w:r>
      <w:r w:rsidRPr="00D740DE">
        <w:rPr>
          <w:rFonts w:ascii="Times New Roman" w:eastAsia="宋体" w:hAnsi="Times New Roman"/>
          <w:b/>
          <w:bCs/>
          <w:color w:val="000000"/>
          <w:lang w:val="en-US" w:eastAsia="ja-JP"/>
        </w:rPr>
        <w:t xml:space="preserve"> legacy intra-F/inter-F cell re-selection procedure</w:t>
      </w:r>
      <w:r>
        <w:rPr>
          <w:rFonts w:ascii="Times New Roman" w:eastAsia="宋体" w:hAnsi="Times New Roman"/>
          <w:b/>
          <w:bCs/>
          <w:color w:val="000000"/>
          <w:lang w:val="en-US" w:eastAsia="ja-JP"/>
        </w:rPr>
        <w:t>, i.e. Cell A doesn’t need to configure UL-WUS configuration for MSG3-based SIB1 request.</w:t>
      </w:r>
    </w:p>
    <w:p w14:paraId="1E357D8C" w14:textId="051E2533" w:rsidR="00EF774A" w:rsidRPr="00EF774A" w:rsidRDefault="00EF774A" w:rsidP="00880228">
      <w:pPr>
        <w:rPr>
          <w:rFonts w:ascii="Times New Roman" w:eastAsia="宋体" w:hAnsi="Times New Roman"/>
          <w:b/>
          <w:bCs/>
          <w:i/>
          <w:color w:val="000000"/>
          <w:u w:val="single"/>
          <w:lang w:val="en-US" w:eastAsia="ja-JP"/>
        </w:rPr>
      </w:pPr>
      <w:r w:rsidRPr="00EF774A">
        <w:rPr>
          <w:rFonts w:ascii="Times New Roman" w:eastAsia="宋体" w:hAnsi="Times New Roman"/>
          <w:b/>
          <w:bCs/>
          <w:i/>
          <w:color w:val="000000"/>
          <w:u w:val="single"/>
          <w:lang w:val="en-US" w:eastAsia="ja-JP"/>
        </w:rPr>
        <w:t>Camping on NES Cell</w:t>
      </w:r>
    </w:p>
    <w:p w14:paraId="040D4AF2" w14:textId="573DABA7" w:rsidR="00880228" w:rsidRDefault="00880228" w:rsidP="00880228">
      <w:pPr>
        <w:rPr>
          <w:rFonts w:ascii="Times New Roman" w:eastAsia="宋体" w:hAnsi="Times New Roman"/>
          <w:b/>
          <w:bCs/>
          <w:color w:val="000000"/>
          <w:lang w:val="en-US" w:eastAsia="ja-JP"/>
        </w:rPr>
      </w:pPr>
      <w:r w:rsidRPr="00E6221A">
        <w:rPr>
          <w:rFonts w:ascii="Times New Roman" w:eastAsia="宋体" w:hAnsi="Times New Roman"/>
          <w:b/>
          <w:bCs/>
          <w:color w:val="000000"/>
          <w:lang w:val="en-US" w:eastAsia="ja-JP"/>
        </w:rPr>
        <w:t>Proposal 8: The UL</w:t>
      </w:r>
      <w:r>
        <w:rPr>
          <w:rFonts w:ascii="Times New Roman" w:eastAsia="宋体" w:hAnsi="Times New Roman"/>
          <w:b/>
          <w:bCs/>
          <w:color w:val="000000"/>
          <w:lang w:val="en-US" w:eastAsia="ja-JP"/>
        </w:rPr>
        <w:t>-</w:t>
      </w:r>
      <w:r w:rsidRPr="00E6221A">
        <w:rPr>
          <w:rFonts w:ascii="Times New Roman" w:eastAsia="宋体" w:hAnsi="Times New Roman"/>
          <w:b/>
          <w:bCs/>
          <w:color w:val="000000"/>
          <w:lang w:val="en-US" w:eastAsia="ja-JP"/>
        </w:rPr>
        <w:t xml:space="preserve">WUS configuration should be sent in the NES cell </w:t>
      </w:r>
      <w:r>
        <w:rPr>
          <w:rFonts w:ascii="Times New Roman" w:eastAsia="宋体" w:hAnsi="Times New Roman"/>
          <w:b/>
          <w:bCs/>
          <w:color w:val="000000"/>
          <w:lang w:val="en-US" w:eastAsia="ja-JP"/>
        </w:rPr>
        <w:t>for NES capable UE to re-acquire SIB1 with updated UL</w:t>
      </w:r>
      <w:r w:rsidR="00CD2DC4">
        <w:rPr>
          <w:rFonts w:ascii="Times New Roman" w:eastAsia="宋体" w:hAnsi="Times New Roman"/>
          <w:b/>
          <w:bCs/>
          <w:color w:val="000000"/>
          <w:lang w:val="en-US" w:eastAsia="ja-JP"/>
        </w:rPr>
        <w:t>-</w:t>
      </w:r>
      <w:bookmarkStart w:id="10" w:name="_GoBack"/>
      <w:r>
        <w:rPr>
          <w:rFonts w:ascii="Times New Roman" w:eastAsia="宋体" w:hAnsi="Times New Roman"/>
          <w:b/>
          <w:bCs/>
          <w:color w:val="000000"/>
          <w:lang w:val="en-US" w:eastAsia="ja-JP"/>
        </w:rPr>
        <w:t>WUS</w:t>
      </w:r>
      <w:bookmarkEnd w:id="10"/>
      <w:r>
        <w:rPr>
          <w:rFonts w:ascii="Times New Roman" w:eastAsia="宋体" w:hAnsi="Times New Roman"/>
          <w:b/>
          <w:bCs/>
          <w:color w:val="000000"/>
          <w:lang w:val="en-US" w:eastAsia="ja-JP"/>
        </w:rPr>
        <w:t xml:space="preserve"> configuration</w:t>
      </w:r>
      <w:r w:rsidRPr="00E6221A">
        <w:rPr>
          <w:rFonts w:ascii="Times New Roman" w:eastAsia="宋体" w:hAnsi="Times New Roman"/>
          <w:b/>
          <w:bCs/>
          <w:color w:val="000000"/>
          <w:lang w:val="en-US" w:eastAsia="ja-JP"/>
        </w:rPr>
        <w:t>.</w:t>
      </w:r>
    </w:p>
    <w:p w14:paraId="0D00D0B4" w14:textId="77777777" w:rsidR="00880228" w:rsidRDefault="00880228" w:rsidP="00880228">
      <w:pPr>
        <w:rPr>
          <w:rFonts w:ascii="Times New Roman" w:eastAsia="宋体" w:hAnsi="Times New Roman"/>
          <w:b/>
          <w:bCs/>
          <w:color w:val="000000"/>
          <w:lang w:val="en-US" w:eastAsia="ja-JP"/>
        </w:rPr>
      </w:pPr>
      <w:r w:rsidRPr="00E6221A">
        <w:rPr>
          <w:rFonts w:ascii="Times New Roman" w:eastAsia="宋体" w:hAnsi="Times New Roman"/>
          <w:b/>
          <w:bCs/>
          <w:color w:val="000000"/>
          <w:lang w:val="en-US" w:eastAsia="ja-JP"/>
        </w:rPr>
        <w:t xml:space="preserve">Proposal </w:t>
      </w:r>
      <w:r>
        <w:rPr>
          <w:rFonts w:ascii="Times New Roman" w:eastAsia="宋体" w:hAnsi="Times New Roman"/>
          <w:b/>
          <w:bCs/>
          <w:color w:val="000000"/>
          <w:lang w:val="en-US" w:eastAsia="ja-JP"/>
        </w:rPr>
        <w:t>9</w:t>
      </w:r>
      <w:r w:rsidRPr="00E6221A">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In NES cell, the MSG3-based request should be adopted to support requesting SIB1 and SI message(s) s</w:t>
      </w:r>
      <w:r w:rsidRPr="00D93A07">
        <w:rPr>
          <w:rFonts w:ascii="Times New Roman" w:eastAsia="宋体" w:hAnsi="Times New Roman"/>
          <w:b/>
          <w:bCs/>
          <w:color w:val="000000"/>
          <w:lang w:val="en-US" w:eastAsia="ja-JP"/>
        </w:rPr>
        <w:t>imultaneously</w:t>
      </w:r>
      <w:r>
        <w:rPr>
          <w:rFonts w:ascii="Times New Roman" w:eastAsia="宋体" w:hAnsi="Times New Roman"/>
          <w:b/>
          <w:bCs/>
          <w:color w:val="000000"/>
          <w:lang w:val="en-US" w:eastAsia="ja-JP"/>
        </w:rPr>
        <w:t>.</w:t>
      </w:r>
    </w:p>
    <w:p w14:paraId="73533200" w14:textId="77777777" w:rsidR="00880228" w:rsidRDefault="00880228" w:rsidP="00880228">
      <w:pPr>
        <w:rPr>
          <w:rFonts w:ascii="Times New Roman" w:eastAsia="Malgun Gothic" w:hAnsi="Times New Roman" w:cs="Batang"/>
          <w:lang w:val="en-US" w:eastAsia="en-US"/>
        </w:rPr>
      </w:pPr>
      <w:r w:rsidRPr="00E6221A">
        <w:rPr>
          <w:rFonts w:ascii="Times New Roman" w:eastAsia="宋体" w:hAnsi="Times New Roman"/>
          <w:b/>
          <w:bCs/>
          <w:color w:val="000000"/>
          <w:lang w:val="en-US" w:eastAsia="ja-JP"/>
        </w:rPr>
        <w:t xml:space="preserve">Proposal </w:t>
      </w:r>
      <w:r>
        <w:rPr>
          <w:rFonts w:ascii="Times New Roman" w:eastAsia="宋体" w:hAnsi="Times New Roman"/>
          <w:b/>
          <w:bCs/>
          <w:color w:val="000000"/>
          <w:lang w:val="en-US" w:eastAsia="ja-JP"/>
        </w:rPr>
        <w:t>10</w:t>
      </w:r>
      <w:r w:rsidRPr="00E6221A">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The UE should trigger the UL-WU</w:t>
      </w:r>
      <w:r>
        <w:rPr>
          <w:rFonts w:ascii="Times New Roman" w:eastAsia="宋体" w:hAnsi="Times New Roman" w:hint="eastAsia"/>
          <w:b/>
          <w:bCs/>
          <w:color w:val="000000"/>
          <w:lang w:val="en-US"/>
        </w:rPr>
        <w:t>S</w:t>
      </w:r>
      <w:r>
        <w:rPr>
          <w:rFonts w:ascii="Times New Roman" w:eastAsia="宋体" w:hAnsi="Times New Roman"/>
          <w:b/>
          <w:bCs/>
          <w:color w:val="000000"/>
          <w:lang w:val="en-US" w:eastAsia="ja-JP"/>
        </w:rPr>
        <w:t xml:space="preserve"> for SIB1 before initiate the SI request procedure.</w:t>
      </w:r>
    </w:p>
    <w:p w14:paraId="59B21512" w14:textId="77777777" w:rsidR="00880228" w:rsidRPr="005E7445" w:rsidRDefault="00880228" w:rsidP="00880228">
      <w:pPr>
        <w:spacing w:after="180"/>
        <w:textAlignment w:val="auto"/>
        <w:rPr>
          <w:rFonts w:ascii="Times New Roman" w:eastAsia="宋体" w:hAnsi="Times New Roman"/>
          <w:b/>
          <w:bCs/>
          <w:color w:val="000000"/>
          <w:lang w:val="en-US" w:eastAsia="ja-JP"/>
        </w:rPr>
      </w:pPr>
      <w:r w:rsidRPr="005E7445">
        <w:rPr>
          <w:rFonts w:ascii="Times New Roman" w:eastAsia="宋体" w:hAnsi="Times New Roman"/>
          <w:b/>
          <w:bCs/>
          <w:color w:val="000000"/>
          <w:lang w:val="en-US" w:eastAsia="ja-JP"/>
        </w:rPr>
        <w:t xml:space="preserve">Proposal </w:t>
      </w:r>
      <w:r>
        <w:rPr>
          <w:rFonts w:ascii="Times New Roman" w:eastAsia="宋体" w:hAnsi="Times New Roman"/>
          <w:b/>
          <w:bCs/>
          <w:color w:val="000000"/>
          <w:lang w:val="en-US" w:eastAsia="ja-JP"/>
        </w:rPr>
        <w:t>11</w:t>
      </w:r>
      <w:r w:rsidRPr="005E7445">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 xml:space="preserve">RAN2 to evaluate whether modified SIB1/OSI broadcasted after change notification or waiting for the </w:t>
      </w:r>
      <w:r w:rsidRPr="005E7445">
        <w:rPr>
          <w:rFonts w:ascii="Times New Roman" w:eastAsia="宋体" w:hAnsi="Times New Roman"/>
          <w:b/>
          <w:bCs/>
          <w:color w:val="000000"/>
          <w:lang w:val="en-US" w:eastAsia="ja-JP"/>
        </w:rPr>
        <w:t>UL</w:t>
      </w:r>
      <w:r>
        <w:rPr>
          <w:rFonts w:ascii="Times New Roman" w:eastAsia="宋体" w:hAnsi="Times New Roman"/>
          <w:b/>
          <w:bCs/>
          <w:color w:val="000000"/>
          <w:lang w:val="en-US" w:eastAsia="ja-JP"/>
        </w:rPr>
        <w:t>-</w:t>
      </w:r>
      <w:r w:rsidRPr="005E7445">
        <w:rPr>
          <w:rFonts w:ascii="Times New Roman" w:eastAsia="宋体" w:hAnsi="Times New Roman"/>
          <w:b/>
          <w:bCs/>
          <w:color w:val="000000"/>
          <w:lang w:val="en-US" w:eastAsia="ja-JP"/>
        </w:rPr>
        <w:t xml:space="preserve">WUS </w:t>
      </w:r>
      <w:r>
        <w:rPr>
          <w:rFonts w:ascii="Times New Roman" w:eastAsia="宋体" w:hAnsi="Times New Roman"/>
          <w:b/>
          <w:bCs/>
          <w:color w:val="000000"/>
          <w:lang w:val="en-US" w:eastAsia="ja-JP"/>
        </w:rPr>
        <w:t>requesting the modified</w:t>
      </w:r>
      <w:r w:rsidRPr="00783FBF">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SIB1/OSI</w:t>
      </w:r>
      <w:r w:rsidRPr="005E7445">
        <w:rPr>
          <w:rFonts w:ascii="Times New Roman" w:eastAsia="宋体" w:hAnsi="Times New Roman"/>
          <w:b/>
          <w:bCs/>
          <w:color w:val="000000"/>
          <w:lang w:val="en-US" w:eastAsia="ja-JP"/>
        </w:rPr>
        <w:t>.</w:t>
      </w:r>
      <w:r w:rsidRPr="00001DD1">
        <w:rPr>
          <w:rFonts w:ascii="Times New Roman" w:eastAsia="宋体" w:hAnsi="Times New Roman"/>
          <w:b/>
          <w:bCs/>
          <w:color w:val="000000"/>
          <w:lang w:val="en-US" w:eastAsia="ja-JP"/>
        </w:rPr>
        <w:t xml:space="preserve"> </w:t>
      </w:r>
    </w:p>
    <w:p w14:paraId="4ECE733D" w14:textId="77777777" w:rsidR="00087145" w:rsidRPr="00040AA3" w:rsidRDefault="00087145" w:rsidP="00EE3359">
      <w:pPr>
        <w:pStyle w:val="1"/>
        <w:spacing w:before="0" w:after="0"/>
        <w:jc w:val="both"/>
        <w:rPr>
          <w:lang w:val="en-US"/>
        </w:rPr>
      </w:pPr>
      <w:r>
        <w:rPr>
          <w:lang w:val="en-US"/>
        </w:rPr>
        <w:t>4</w:t>
      </w:r>
      <w:r w:rsidRPr="00040AA3">
        <w:rPr>
          <w:lang w:val="en-US"/>
        </w:rPr>
        <w:t xml:space="preserve">. References </w:t>
      </w:r>
    </w:p>
    <w:p w14:paraId="6127C3A6" w14:textId="5CB12245" w:rsidR="00087145" w:rsidRPr="00CD3D29" w:rsidRDefault="00087145" w:rsidP="00EE3359">
      <w:pPr>
        <w:spacing w:after="0"/>
        <w:ind w:left="567" w:hanging="567"/>
        <w:rPr>
          <w:rFonts w:ascii="Times New Roman" w:eastAsia="宋体" w:hAnsi="Times New Roman"/>
          <w:color w:val="000000"/>
          <w:lang w:val="en-US" w:eastAsia="ja-JP"/>
        </w:rPr>
      </w:pPr>
      <w:r w:rsidRPr="00CD3D29">
        <w:rPr>
          <w:rFonts w:ascii="Times New Roman" w:eastAsia="宋体" w:hAnsi="Times New Roman"/>
          <w:color w:val="000000"/>
          <w:lang w:val="en-US" w:eastAsia="ja-JP"/>
        </w:rPr>
        <w:t>[1]</w:t>
      </w:r>
      <w:r w:rsidRPr="00CD3D29">
        <w:rPr>
          <w:rFonts w:ascii="Times New Roman" w:eastAsia="宋体" w:hAnsi="Times New Roman"/>
          <w:color w:val="000000"/>
          <w:lang w:val="en-US" w:eastAsia="ja-JP"/>
        </w:rPr>
        <w:tab/>
      </w:r>
      <w:r w:rsidR="00110C76" w:rsidRPr="00110C76">
        <w:rPr>
          <w:rFonts w:ascii="Times New Roman" w:eastAsia="宋体" w:hAnsi="Times New Roman"/>
          <w:color w:val="000000"/>
          <w:lang w:val="en-US" w:eastAsia="ja-JP"/>
        </w:rPr>
        <w:t>R2-24xxxx    Report of 3GPP TSG RAN WG2 meeting #126</w:t>
      </w:r>
    </w:p>
    <w:p w14:paraId="3A2FEC1D" w14:textId="40D3BBAF" w:rsidR="00AB4947" w:rsidRDefault="00AB4947" w:rsidP="00EE3359">
      <w:pPr>
        <w:spacing w:after="0"/>
        <w:ind w:left="567" w:hanging="567"/>
        <w:rPr>
          <w:rFonts w:ascii="Times New Roman" w:eastAsia="宋体" w:hAnsi="Times New Roman"/>
          <w:color w:val="000000"/>
          <w:lang w:val="en-US" w:eastAsia="ja-JP"/>
        </w:rPr>
      </w:pPr>
      <w:r w:rsidRPr="00CD3D29">
        <w:rPr>
          <w:rFonts w:ascii="Times New Roman" w:eastAsia="宋体" w:hAnsi="Times New Roman"/>
          <w:color w:val="000000"/>
          <w:lang w:val="en-US" w:eastAsia="ja-JP"/>
        </w:rPr>
        <w:t>[2]</w:t>
      </w:r>
      <w:r w:rsidRPr="00CD3D29">
        <w:rPr>
          <w:rFonts w:ascii="Times New Roman" w:eastAsia="宋体" w:hAnsi="Times New Roman"/>
          <w:color w:val="000000"/>
          <w:lang w:val="en-US" w:eastAsia="ja-JP"/>
        </w:rPr>
        <w:tab/>
      </w:r>
      <w:r w:rsidRPr="00AB4947">
        <w:rPr>
          <w:rFonts w:ascii="Times New Roman" w:eastAsia="宋体" w:hAnsi="Times New Roman"/>
          <w:color w:val="000000"/>
          <w:lang w:val="en-US" w:eastAsia="ja-JP"/>
        </w:rPr>
        <w:t>TS 38.331-v18.</w:t>
      </w:r>
      <w:r w:rsidR="00783FBF">
        <w:rPr>
          <w:rFonts w:ascii="Times New Roman" w:eastAsia="宋体" w:hAnsi="Times New Roman"/>
          <w:color w:val="000000"/>
          <w:lang w:val="en-US" w:eastAsia="ja-JP"/>
        </w:rPr>
        <w:t>2</w:t>
      </w:r>
      <w:r w:rsidRPr="00AB4947">
        <w:rPr>
          <w:rFonts w:ascii="Times New Roman" w:eastAsia="宋体" w:hAnsi="Times New Roman"/>
          <w:color w:val="000000"/>
          <w:lang w:val="en-US" w:eastAsia="ja-JP"/>
        </w:rPr>
        <w:t>.0, Radio Resource Control (RRC) protocol specification, 202</w:t>
      </w:r>
      <w:r w:rsidR="00783FBF">
        <w:rPr>
          <w:rFonts w:ascii="Times New Roman" w:eastAsia="宋体" w:hAnsi="Times New Roman"/>
          <w:color w:val="000000"/>
          <w:lang w:val="en-US" w:eastAsia="ja-JP"/>
        </w:rPr>
        <w:t>4</w:t>
      </w:r>
      <w:r w:rsidRPr="00AB4947">
        <w:rPr>
          <w:rFonts w:ascii="Times New Roman" w:eastAsia="宋体" w:hAnsi="Times New Roman"/>
          <w:color w:val="000000"/>
          <w:lang w:val="en-US" w:eastAsia="ja-JP"/>
        </w:rPr>
        <w:t>-</w:t>
      </w:r>
      <w:r w:rsidR="00783FBF">
        <w:rPr>
          <w:rFonts w:ascii="Times New Roman" w:eastAsia="宋体" w:hAnsi="Times New Roman"/>
          <w:color w:val="000000"/>
          <w:lang w:val="en-US" w:eastAsia="ja-JP"/>
        </w:rPr>
        <w:t>07</w:t>
      </w:r>
      <w:r w:rsidRPr="00AB4947">
        <w:rPr>
          <w:rFonts w:ascii="Times New Roman" w:eastAsia="宋体" w:hAnsi="Times New Roman"/>
          <w:color w:val="000000"/>
          <w:lang w:val="en-US" w:eastAsia="ja-JP"/>
        </w:rPr>
        <w:t>.</w:t>
      </w:r>
    </w:p>
    <w:p w14:paraId="70A01696" w14:textId="0F3D25BD" w:rsidR="00B10194" w:rsidRPr="0087382F" w:rsidRDefault="00B10194" w:rsidP="0087382F">
      <w:pPr>
        <w:spacing w:after="0"/>
        <w:ind w:left="567" w:hanging="567"/>
        <w:rPr>
          <w:rFonts w:ascii="Times New Roman" w:eastAsia="Yu Mincho" w:hAnsi="Times New Roman"/>
          <w:color w:val="000000"/>
          <w:lang w:val="en-US" w:eastAsia="ja-JP"/>
        </w:rPr>
      </w:pPr>
      <w:r w:rsidRPr="00CD3D29">
        <w:rPr>
          <w:rFonts w:ascii="Times New Roman" w:eastAsia="宋体" w:hAnsi="Times New Roman"/>
          <w:color w:val="000000"/>
          <w:lang w:val="en-US" w:eastAsia="ja-JP"/>
        </w:rPr>
        <w:t>[3]</w:t>
      </w:r>
      <w:r w:rsidRPr="00CD3D29">
        <w:rPr>
          <w:rFonts w:ascii="Times New Roman" w:eastAsia="宋体" w:hAnsi="Times New Roman"/>
          <w:color w:val="000000"/>
          <w:lang w:val="en-US" w:eastAsia="ja-JP"/>
        </w:rPr>
        <w:tab/>
      </w:r>
      <w:r w:rsidRPr="00AB4947">
        <w:rPr>
          <w:rFonts w:ascii="Times New Roman" w:eastAsia="宋体" w:hAnsi="Times New Roman"/>
          <w:color w:val="000000"/>
          <w:lang w:val="en-US" w:eastAsia="ja-JP"/>
        </w:rPr>
        <w:t>TS 38.3</w:t>
      </w:r>
      <w:r>
        <w:rPr>
          <w:rFonts w:ascii="Times New Roman" w:eastAsia="宋体" w:hAnsi="Times New Roman"/>
          <w:color w:val="000000"/>
          <w:lang w:val="en-US" w:eastAsia="ja-JP"/>
        </w:rPr>
        <w:t>04</w:t>
      </w:r>
      <w:r w:rsidRPr="00AB4947">
        <w:rPr>
          <w:rFonts w:ascii="Times New Roman" w:eastAsia="宋体" w:hAnsi="Times New Roman"/>
          <w:color w:val="000000"/>
          <w:lang w:val="en-US" w:eastAsia="ja-JP"/>
        </w:rPr>
        <w:t>-v18.</w:t>
      </w:r>
      <w:r>
        <w:rPr>
          <w:rFonts w:ascii="Times New Roman" w:eastAsia="宋体" w:hAnsi="Times New Roman"/>
          <w:color w:val="000000"/>
          <w:lang w:val="en-US" w:eastAsia="ja-JP"/>
        </w:rPr>
        <w:t>2</w:t>
      </w:r>
      <w:r w:rsidRPr="00AB4947">
        <w:rPr>
          <w:rFonts w:ascii="Times New Roman" w:eastAsia="宋体" w:hAnsi="Times New Roman"/>
          <w:color w:val="000000"/>
          <w:lang w:val="en-US" w:eastAsia="ja-JP"/>
        </w:rPr>
        <w:t>.0,</w:t>
      </w:r>
      <w:r w:rsidRPr="00CD3D29">
        <w:rPr>
          <w:rFonts w:ascii="Times New Roman" w:eastAsia="宋体" w:hAnsi="Times New Roman"/>
          <w:color w:val="000000"/>
          <w:lang w:val="en-US" w:eastAsia="ja-JP"/>
        </w:rPr>
        <w:t xml:space="preserve"> </w:t>
      </w:r>
      <w:r w:rsidRPr="00B10194">
        <w:rPr>
          <w:rFonts w:ascii="Times New Roman" w:eastAsia="宋体" w:hAnsi="Times New Roman"/>
          <w:color w:val="000000"/>
          <w:lang w:val="en-US" w:eastAsia="ja-JP"/>
        </w:rPr>
        <w:t>User Equipment (UE) procedures in Idle mode and RRC Inactive state</w:t>
      </w:r>
      <w:r w:rsidR="00CD3D29">
        <w:rPr>
          <w:rFonts w:ascii="Times New Roman" w:eastAsia="宋体" w:hAnsi="Times New Roman"/>
          <w:color w:val="000000"/>
          <w:lang w:val="en-US" w:eastAsia="ja-JP"/>
        </w:rPr>
        <w:t xml:space="preserve">, </w:t>
      </w:r>
      <w:r w:rsidRPr="00AB4947">
        <w:rPr>
          <w:rFonts w:ascii="Times New Roman" w:eastAsia="宋体" w:hAnsi="Times New Roman"/>
          <w:color w:val="000000"/>
          <w:lang w:val="en-US" w:eastAsia="ja-JP"/>
        </w:rPr>
        <w:t>202</w:t>
      </w:r>
      <w:r>
        <w:rPr>
          <w:rFonts w:ascii="Times New Roman" w:eastAsia="宋体" w:hAnsi="Times New Roman"/>
          <w:color w:val="000000"/>
          <w:lang w:val="en-US" w:eastAsia="ja-JP"/>
        </w:rPr>
        <w:t>4</w:t>
      </w:r>
      <w:r w:rsidRPr="00AB4947">
        <w:rPr>
          <w:rFonts w:ascii="Times New Roman" w:eastAsia="宋体" w:hAnsi="Times New Roman"/>
          <w:color w:val="000000"/>
          <w:lang w:val="en-US" w:eastAsia="ja-JP"/>
        </w:rPr>
        <w:t>-</w:t>
      </w:r>
      <w:r>
        <w:rPr>
          <w:rFonts w:ascii="Times New Roman" w:eastAsia="宋体" w:hAnsi="Times New Roman"/>
          <w:color w:val="000000"/>
          <w:lang w:val="en-US" w:eastAsia="ja-JP"/>
        </w:rPr>
        <w:t>07</w:t>
      </w:r>
      <w:r w:rsidRPr="00AB4947">
        <w:rPr>
          <w:rFonts w:ascii="Times New Roman" w:eastAsia="宋体" w:hAnsi="Times New Roman"/>
          <w:color w:val="000000"/>
          <w:lang w:val="en-US" w:eastAsia="ja-JP"/>
        </w:rPr>
        <w:t>.</w:t>
      </w:r>
    </w:p>
    <w:p w14:paraId="15D41273" w14:textId="3209213D" w:rsidR="004C4EFA" w:rsidRPr="00CD3D29" w:rsidRDefault="004C4EFA" w:rsidP="00EE3359">
      <w:pPr>
        <w:spacing w:after="0"/>
        <w:ind w:left="567" w:hanging="567"/>
        <w:rPr>
          <w:rFonts w:ascii="Times New Roman" w:eastAsiaTheme="minorEastAsia" w:hAnsi="Times New Roman"/>
          <w:lang w:val="en-US"/>
        </w:rPr>
      </w:pPr>
    </w:p>
    <w:p w14:paraId="09132AD5" w14:textId="7BD75D6C" w:rsidR="005E349F" w:rsidRPr="00DE244C" w:rsidRDefault="005E349F" w:rsidP="00EE3359">
      <w:pPr>
        <w:spacing w:after="0"/>
        <w:ind w:left="567" w:hanging="567"/>
        <w:rPr>
          <w:rFonts w:ascii="Times New Roman" w:eastAsiaTheme="minorEastAsia" w:hAnsi="Times New Roman"/>
          <w:lang w:val="en-US"/>
        </w:rPr>
      </w:pPr>
    </w:p>
    <w:sectPr w:rsidR="005E349F" w:rsidRPr="00DE244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C07D6" w14:textId="77777777" w:rsidR="00DB3B9C" w:rsidRDefault="00DB3B9C" w:rsidP="00A55683">
      <w:pPr>
        <w:spacing w:after="0"/>
      </w:pPr>
      <w:r>
        <w:separator/>
      </w:r>
    </w:p>
  </w:endnote>
  <w:endnote w:type="continuationSeparator" w:id="0">
    <w:p w14:paraId="5B9270DE" w14:textId="77777777" w:rsidR="00DB3B9C" w:rsidRDefault="00DB3B9C"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F23CB" w14:textId="77777777" w:rsidR="00DB3B9C" w:rsidRDefault="00DB3B9C" w:rsidP="00A55683">
      <w:pPr>
        <w:spacing w:after="0"/>
      </w:pPr>
      <w:r>
        <w:separator/>
      </w:r>
    </w:p>
  </w:footnote>
  <w:footnote w:type="continuationSeparator" w:id="0">
    <w:p w14:paraId="7A77E15C" w14:textId="77777777" w:rsidR="00DB3B9C" w:rsidRDefault="00DB3B9C"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36D39"/>
    <w:multiLevelType w:val="hybridMultilevel"/>
    <w:tmpl w:val="F500A8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3A5184"/>
    <w:multiLevelType w:val="hybridMultilevel"/>
    <w:tmpl w:val="6DBAED3A"/>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6E4BC7"/>
    <w:multiLevelType w:val="hybridMultilevel"/>
    <w:tmpl w:val="A31AC850"/>
    <w:lvl w:ilvl="0" w:tplc="F6F4B0D6">
      <w:start w:val="16"/>
      <w:numFmt w:val="bullet"/>
      <w:lvlText w:val="-"/>
      <w:lvlJc w:val="left"/>
      <w:pPr>
        <w:ind w:left="7560" w:hanging="420"/>
      </w:pPr>
      <w:rPr>
        <w:rFonts w:ascii="Arial" w:eastAsia="Times New Roman" w:hAnsi="Arial" w:cs="Arial" w:hint="default"/>
      </w:rPr>
    </w:lvl>
    <w:lvl w:ilvl="1" w:tplc="04090003" w:tentative="1">
      <w:start w:val="1"/>
      <w:numFmt w:val="bullet"/>
      <w:lvlText w:val=""/>
      <w:lvlJc w:val="left"/>
      <w:pPr>
        <w:ind w:left="7980" w:hanging="420"/>
      </w:pPr>
      <w:rPr>
        <w:rFonts w:ascii="Wingdings" w:hAnsi="Wingdings" w:hint="default"/>
      </w:rPr>
    </w:lvl>
    <w:lvl w:ilvl="2" w:tplc="04090005" w:tentative="1">
      <w:start w:val="1"/>
      <w:numFmt w:val="bullet"/>
      <w:lvlText w:val=""/>
      <w:lvlJc w:val="left"/>
      <w:pPr>
        <w:ind w:left="8400" w:hanging="420"/>
      </w:pPr>
      <w:rPr>
        <w:rFonts w:ascii="Wingdings" w:hAnsi="Wingdings" w:hint="default"/>
      </w:rPr>
    </w:lvl>
    <w:lvl w:ilvl="3" w:tplc="04090001" w:tentative="1">
      <w:start w:val="1"/>
      <w:numFmt w:val="bullet"/>
      <w:lvlText w:val=""/>
      <w:lvlJc w:val="left"/>
      <w:pPr>
        <w:ind w:left="8820" w:hanging="420"/>
      </w:pPr>
      <w:rPr>
        <w:rFonts w:ascii="Wingdings" w:hAnsi="Wingdings" w:hint="default"/>
      </w:rPr>
    </w:lvl>
    <w:lvl w:ilvl="4" w:tplc="04090003" w:tentative="1">
      <w:start w:val="1"/>
      <w:numFmt w:val="bullet"/>
      <w:lvlText w:val=""/>
      <w:lvlJc w:val="left"/>
      <w:pPr>
        <w:ind w:left="9240" w:hanging="420"/>
      </w:pPr>
      <w:rPr>
        <w:rFonts w:ascii="Wingdings" w:hAnsi="Wingdings" w:hint="default"/>
      </w:rPr>
    </w:lvl>
    <w:lvl w:ilvl="5" w:tplc="04090005" w:tentative="1">
      <w:start w:val="1"/>
      <w:numFmt w:val="bullet"/>
      <w:lvlText w:val=""/>
      <w:lvlJc w:val="left"/>
      <w:pPr>
        <w:ind w:left="9660" w:hanging="420"/>
      </w:pPr>
      <w:rPr>
        <w:rFonts w:ascii="Wingdings" w:hAnsi="Wingdings" w:hint="default"/>
      </w:rPr>
    </w:lvl>
    <w:lvl w:ilvl="6" w:tplc="04090001" w:tentative="1">
      <w:start w:val="1"/>
      <w:numFmt w:val="bullet"/>
      <w:lvlText w:val=""/>
      <w:lvlJc w:val="left"/>
      <w:pPr>
        <w:ind w:left="10080" w:hanging="420"/>
      </w:pPr>
      <w:rPr>
        <w:rFonts w:ascii="Wingdings" w:hAnsi="Wingdings" w:hint="default"/>
      </w:rPr>
    </w:lvl>
    <w:lvl w:ilvl="7" w:tplc="04090003" w:tentative="1">
      <w:start w:val="1"/>
      <w:numFmt w:val="bullet"/>
      <w:lvlText w:val=""/>
      <w:lvlJc w:val="left"/>
      <w:pPr>
        <w:ind w:left="10500" w:hanging="420"/>
      </w:pPr>
      <w:rPr>
        <w:rFonts w:ascii="Wingdings" w:hAnsi="Wingdings" w:hint="default"/>
      </w:rPr>
    </w:lvl>
    <w:lvl w:ilvl="8" w:tplc="04090005" w:tentative="1">
      <w:start w:val="1"/>
      <w:numFmt w:val="bullet"/>
      <w:lvlText w:val=""/>
      <w:lvlJc w:val="left"/>
      <w:pPr>
        <w:ind w:left="10920" w:hanging="420"/>
      </w:pPr>
      <w:rPr>
        <w:rFonts w:ascii="Wingdings" w:hAnsi="Wingdings" w:hint="default"/>
      </w:rPr>
    </w:lvl>
  </w:abstractNum>
  <w:abstractNum w:abstractNumId="3" w15:restartNumberingAfterBreak="0">
    <w:nsid w:val="14E82C7B"/>
    <w:multiLevelType w:val="hybridMultilevel"/>
    <w:tmpl w:val="5886A0A2"/>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FF2E57"/>
    <w:multiLevelType w:val="hybridMultilevel"/>
    <w:tmpl w:val="1D1E900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832115"/>
    <w:multiLevelType w:val="hybridMultilevel"/>
    <w:tmpl w:val="D598A0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2844E8"/>
    <w:multiLevelType w:val="hybridMultilevel"/>
    <w:tmpl w:val="5D90B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5252AE"/>
    <w:multiLevelType w:val="hybridMultilevel"/>
    <w:tmpl w:val="2B7A31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3EC9612B"/>
    <w:multiLevelType w:val="hybridMultilevel"/>
    <w:tmpl w:val="E14813A8"/>
    <w:lvl w:ilvl="0" w:tplc="A6B036A2">
      <w:start w:val="5"/>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60A36FC"/>
    <w:multiLevelType w:val="hybridMultilevel"/>
    <w:tmpl w:val="34A06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8F5503"/>
    <w:multiLevelType w:val="hybridMultilevel"/>
    <w:tmpl w:val="43F6AD90"/>
    <w:lvl w:ilvl="0" w:tplc="74C6499A">
      <w:start w:val="2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60239A"/>
    <w:multiLevelType w:val="hybridMultilevel"/>
    <w:tmpl w:val="EBDE2B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5A7F18"/>
    <w:multiLevelType w:val="hybridMultilevel"/>
    <w:tmpl w:val="E9E802E6"/>
    <w:lvl w:ilvl="0" w:tplc="6002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B467AA"/>
    <w:multiLevelType w:val="hybridMultilevel"/>
    <w:tmpl w:val="848EDB80"/>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633743"/>
    <w:multiLevelType w:val="hybridMultilevel"/>
    <w:tmpl w:val="B7B8BEA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A5A4628"/>
    <w:multiLevelType w:val="hybridMultilevel"/>
    <w:tmpl w:val="0DFCCA9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6"/>
  </w:num>
  <w:num w:numId="2">
    <w:abstractNumId w:val="9"/>
  </w:num>
  <w:num w:numId="3">
    <w:abstractNumId w:val="11"/>
  </w:num>
  <w:num w:numId="4">
    <w:abstractNumId w:val="17"/>
  </w:num>
  <w:num w:numId="5">
    <w:abstractNumId w:val="0"/>
  </w:num>
  <w:num w:numId="6">
    <w:abstractNumId w:val="18"/>
  </w:num>
  <w:num w:numId="7">
    <w:abstractNumId w:val="12"/>
  </w:num>
  <w:num w:numId="8">
    <w:abstractNumId w:val="8"/>
  </w:num>
  <w:num w:numId="9">
    <w:abstractNumId w:val="5"/>
  </w:num>
  <w:num w:numId="10">
    <w:abstractNumId w:val="19"/>
  </w:num>
  <w:num w:numId="11">
    <w:abstractNumId w:val="20"/>
  </w:num>
  <w:num w:numId="12">
    <w:abstractNumId w:val="7"/>
  </w:num>
  <w:num w:numId="13">
    <w:abstractNumId w:val="4"/>
  </w:num>
  <w:num w:numId="14">
    <w:abstractNumId w:val="3"/>
  </w:num>
  <w:num w:numId="15">
    <w:abstractNumId w:val="16"/>
  </w:num>
  <w:num w:numId="16">
    <w:abstractNumId w:val="13"/>
  </w:num>
  <w:num w:numId="17">
    <w:abstractNumId w:val="15"/>
  </w:num>
  <w:num w:numId="18">
    <w:abstractNumId w:val="14"/>
  </w:num>
  <w:num w:numId="19">
    <w:abstractNumId w:val="2"/>
  </w:num>
  <w:num w:numId="20">
    <w:abstractNumId w:val="1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1DD1"/>
    <w:rsid w:val="00003199"/>
    <w:rsid w:val="00004E14"/>
    <w:rsid w:val="00011D5D"/>
    <w:rsid w:val="000149C1"/>
    <w:rsid w:val="000160DD"/>
    <w:rsid w:val="00017A53"/>
    <w:rsid w:val="0003019D"/>
    <w:rsid w:val="0003273D"/>
    <w:rsid w:val="000327B2"/>
    <w:rsid w:val="00032880"/>
    <w:rsid w:val="00032D29"/>
    <w:rsid w:val="00033262"/>
    <w:rsid w:val="00033742"/>
    <w:rsid w:val="00035BD4"/>
    <w:rsid w:val="00036F71"/>
    <w:rsid w:val="0004233F"/>
    <w:rsid w:val="00043BEA"/>
    <w:rsid w:val="0004736A"/>
    <w:rsid w:val="00051F09"/>
    <w:rsid w:val="00052BA9"/>
    <w:rsid w:val="000534CF"/>
    <w:rsid w:val="000538DA"/>
    <w:rsid w:val="00053BF3"/>
    <w:rsid w:val="000549EA"/>
    <w:rsid w:val="00054DA2"/>
    <w:rsid w:val="000650D8"/>
    <w:rsid w:val="0007426C"/>
    <w:rsid w:val="00085760"/>
    <w:rsid w:val="00086417"/>
    <w:rsid w:val="00086F92"/>
    <w:rsid w:val="00087145"/>
    <w:rsid w:val="00091430"/>
    <w:rsid w:val="00091E4E"/>
    <w:rsid w:val="00091F4A"/>
    <w:rsid w:val="00092703"/>
    <w:rsid w:val="00093300"/>
    <w:rsid w:val="00094C93"/>
    <w:rsid w:val="000961BF"/>
    <w:rsid w:val="00096BBB"/>
    <w:rsid w:val="0009760B"/>
    <w:rsid w:val="00097AF0"/>
    <w:rsid w:val="000A1BF3"/>
    <w:rsid w:val="000A3C25"/>
    <w:rsid w:val="000A42E9"/>
    <w:rsid w:val="000B2BA4"/>
    <w:rsid w:val="000B5703"/>
    <w:rsid w:val="000C4EE4"/>
    <w:rsid w:val="000C5E26"/>
    <w:rsid w:val="000C6DCB"/>
    <w:rsid w:val="000D4CA4"/>
    <w:rsid w:val="000D7C73"/>
    <w:rsid w:val="000E3E14"/>
    <w:rsid w:val="000E7D07"/>
    <w:rsid w:val="000F27EE"/>
    <w:rsid w:val="000F5DEE"/>
    <w:rsid w:val="001033D9"/>
    <w:rsid w:val="00105505"/>
    <w:rsid w:val="001058A1"/>
    <w:rsid w:val="00107D27"/>
    <w:rsid w:val="001108BC"/>
    <w:rsid w:val="00110C76"/>
    <w:rsid w:val="00110FE5"/>
    <w:rsid w:val="00111E5F"/>
    <w:rsid w:val="00112154"/>
    <w:rsid w:val="00112E17"/>
    <w:rsid w:val="001141AC"/>
    <w:rsid w:val="00114DD7"/>
    <w:rsid w:val="00120F99"/>
    <w:rsid w:val="0012180D"/>
    <w:rsid w:val="00121887"/>
    <w:rsid w:val="00121C05"/>
    <w:rsid w:val="00122497"/>
    <w:rsid w:val="00124503"/>
    <w:rsid w:val="001273C8"/>
    <w:rsid w:val="00132318"/>
    <w:rsid w:val="00135D06"/>
    <w:rsid w:val="00137601"/>
    <w:rsid w:val="00141CFB"/>
    <w:rsid w:val="0015171C"/>
    <w:rsid w:val="00155DB2"/>
    <w:rsid w:val="00157270"/>
    <w:rsid w:val="0016390E"/>
    <w:rsid w:val="00166598"/>
    <w:rsid w:val="00166ECC"/>
    <w:rsid w:val="001703A4"/>
    <w:rsid w:val="001714D9"/>
    <w:rsid w:val="00171E1F"/>
    <w:rsid w:val="001744FB"/>
    <w:rsid w:val="00174AF9"/>
    <w:rsid w:val="00177F96"/>
    <w:rsid w:val="0018005C"/>
    <w:rsid w:val="00181ECE"/>
    <w:rsid w:val="001906D5"/>
    <w:rsid w:val="00190771"/>
    <w:rsid w:val="00194089"/>
    <w:rsid w:val="0019491D"/>
    <w:rsid w:val="0019766E"/>
    <w:rsid w:val="001A0045"/>
    <w:rsid w:val="001A04B7"/>
    <w:rsid w:val="001A6AC9"/>
    <w:rsid w:val="001A6DEE"/>
    <w:rsid w:val="001B1B53"/>
    <w:rsid w:val="001B1C56"/>
    <w:rsid w:val="001B2B86"/>
    <w:rsid w:val="001B316E"/>
    <w:rsid w:val="001B4DCF"/>
    <w:rsid w:val="001B5015"/>
    <w:rsid w:val="001B5742"/>
    <w:rsid w:val="001C0B0C"/>
    <w:rsid w:val="001C12B7"/>
    <w:rsid w:val="001C49BF"/>
    <w:rsid w:val="001C4DB6"/>
    <w:rsid w:val="001C52D0"/>
    <w:rsid w:val="001C5417"/>
    <w:rsid w:val="001C5EB1"/>
    <w:rsid w:val="001C7267"/>
    <w:rsid w:val="001C735E"/>
    <w:rsid w:val="001D35D8"/>
    <w:rsid w:val="001D4CA5"/>
    <w:rsid w:val="001D555A"/>
    <w:rsid w:val="001D7EA3"/>
    <w:rsid w:val="001E5464"/>
    <w:rsid w:val="001E5E59"/>
    <w:rsid w:val="001E692F"/>
    <w:rsid w:val="001E7E87"/>
    <w:rsid w:val="001F3191"/>
    <w:rsid w:val="001F68E9"/>
    <w:rsid w:val="001F7420"/>
    <w:rsid w:val="00201572"/>
    <w:rsid w:val="00206098"/>
    <w:rsid w:val="0021176C"/>
    <w:rsid w:val="00212F32"/>
    <w:rsid w:val="00215C3B"/>
    <w:rsid w:val="00216815"/>
    <w:rsid w:val="00217896"/>
    <w:rsid w:val="002246B5"/>
    <w:rsid w:val="00226043"/>
    <w:rsid w:val="00226145"/>
    <w:rsid w:val="00230A6B"/>
    <w:rsid w:val="00231D22"/>
    <w:rsid w:val="00232BE4"/>
    <w:rsid w:val="002360C3"/>
    <w:rsid w:val="002366C0"/>
    <w:rsid w:val="00241505"/>
    <w:rsid w:val="00252BCA"/>
    <w:rsid w:val="00253270"/>
    <w:rsid w:val="002547F3"/>
    <w:rsid w:val="002563E9"/>
    <w:rsid w:val="00257E4D"/>
    <w:rsid w:val="0027343F"/>
    <w:rsid w:val="00273D4A"/>
    <w:rsid w:val="002758A0"/>
    <w:rsid w:val="00277641"/>
    <w:rsid w:val="0028226B"/>
    <w:rsid w:val="00283287"/>
    <w:rsid w:val="00286444"/>
    <w:rsid w:val="00287915"/>
    <w:rsid w:val="00291422"/>
    <w:rsid w:val="00292013"/>
    <w:rsid w:val="00292B2B"/>
    <w:rsid w:val="00294F09"/>
    <w:rsid w:val="00297244"/>
    <w:rsid w:val="002A3B0E"/>
    <w:rsid w:val="002A7226"/>
    <w:rsid w:val="002B077B"/>
    <w:rsid w:val="002B0911"/>
    <w:rsid w:val="002B234B"/>
    <w:rsid w:val="002B27E3"/>
    <w:rsid w:val="002B6A90"/>
    <w:rsid w:val="002C3DE8"/>
    <w:rsid w:val="002C72EC"/>
    <w:rsid w:val="002D704B"/>
    <w:rsid w:val="002D7332"/>
    <w:rsid w:val="002E095A"/>
    <w:rsid w:val="002E1DF2"/>
    <w:rsid w:val="002E47D8"/>
    <w:rsid w:val="002F0D12"/>
    <w:rsid w:val="002F185F"/>
    <w:rsid w:val="002F1EC0"/>
    <w:rsid w:val="002F24CB"/>
    <w:rsid w:val="002F5123"/>
    <w:rsid w:val="002F7CD9"/>
    <w:rsid w:val="00300F8A"/>
    <w:rsid w:val="00301787"/>
    <w:rsid w:val="00303C7C"/>
    <w:rsid w:val="00312BFE"/>
    <w:rsid w:val="00313472"/>
    <w:rsid w:val="00314F2E"/>
    <w:rsid w:val="00321773"/>
    <w:rsid w:val="00322635"/>
    <w:rsid w:val="00323B41"/>
    <w:rsid w:val="0032416A"/>
    <w:rsid w:val="00327E60"/>
    <w:rsid w:val="00332B25"/>
    <w:rsid w:val="003354EE"/>
    <w:rsid w:val="00340585"/>
    <w:rsid w:val="00343008"/>
    <w:rsid w:val="003434D9"/>
    <w:rsid w:val="00345A1C"/>
    <w:rsid w:val="00347535"/>
    <w:rsid w:val="003556ED"/>
    <w:rsid w:val="003565A3"/>
    <w:rsid w:val="00356D4C"/>
    <w:rsid w:val="00357522"/>
    <w:rsid w:val="00364E47"/>
    <w:rsid w:val="00370822"/>
    <w:rsid w:val="00370A33"/>
    <w:rsid w:val="003713A6"/>
    <w:rsid w:val="00372462"/>
    <w:rsid w:val="00373656"/>
    <w:rsid w:val="00373C8B"/>
    <w:rsid w:val="00374432"/>
    <w:rsid w:val="003754D6"/>
    <w:rsid w:val="00382482"/>
    <w:rsid w:val="00383B3B"/>
    <w:rsid w:val="00384F52"/>
    <w:rsid w:val="00385817"/>
    <w:rsid w:val="0039159A"/>
    <w:rsid w:val="003916EB"/>
    <w:rsid w:val="00392213"/>
    <w:rsid w:val="003943D5"/>
    <w:rsid w:val="00396447"/>
    <w:rsid w:val="003A51A4"/>
    <w:rsid w:val="003A6ACA"/>
    <w:rsid w:val="003B2D1D"/>
    <w:rsid w:val="003B3042"/>
    <w:rsid w:val="003B62AC"/>
    <w:rsid w:val="003B66F8"/>
    <w:rsid w:val="003B6867"/>
    <w:rsid w:val="003B6CA4"/>
    <w:rsid w:val="003B6CD7"/>
    <w:rsid w:val="003B725C"/>
    <w:rsid w:val="003B7A43"/>
    <w:rsid w:val="003C0758"/>
    <w:rsid w:val="003C1F34"/>
    <w:rsid w:val="003C31E6"/>
    <w:rsid w:val="003C6CE9"/>
    <w:rsid w:val="003D10D4"/>
    <w:rsid w:val="003D3178"/>
    <w:rsid w:val="003D32A9"/>
    <w:rsid w:val="003D53FA"/>
    <w:rsid w:val="003E12E3"/>
    <w:rsid w:val="003E5878"/>
    <w:rsid w:val="003E5C6C"/>
    <w:rsid w:val="003E6817"/>
    <w:rsid w:val="003E77DE"/>
    <w:rsid w:val="003F3703"/>
    <w:rsid w:val="003F5F5F"/>
    <w:rsid w:val="00400450"/>
    <w:rsid w:val="004009F5"/>
    <w:rsid w:val="0040195D"/>
    <w:rsid w:val="00420393"/>
    <w:rsid w:val="004228A1"/>
    <w:rsid w:val="004230E6"/>
    <w:rsid w:val="00431808"/>
    <w:rsid w:val="004349EC"/>
    <w:rsid w:val="00434CE7"/>
    <w:rsid w:val="004364C4"/>
    <w:rsid w:val="0044100E"/>
    <w:rsid w:val="0044232F"/>
    <w:rsid w:val="00443DF5"/>
    <w:rsid w:val="00444E14"/>
    <w:rsid w:val="0044623F"/>
    <w:rsid w:val="00446962"/>
    <w:rsid w:val="00450B26"/>
    <w:rsid w:val="00453944"/>
    <w:rsid w:val="00454111"/>
    <w:rsid w:val="004545D0"/>
    <w:rsid w:val="00457507"/>
    <w:rsid w:val="00464202"/>
    <w:rsid w:val="0046540F"/>
    <w:rsid w:val="00465810"/>
    <w:rsid w:val="00466220"/>
    <w:rsid w:val="0047754F"/>
    <w:rsid w:val="00480A46"/>
    <w:rsid w:val="00481F9B"/>
    <w:rsid w:val="0048576D"/>
    <w:rsid w:val="00492484"/>
    <w:rsid w:val="004928D6"/>
    <w:rsid w:val="00492A07"/>
    <w:rsid w:val="0049490C"/>
    <w:rsid w:val="00496177"/>
    <w:rsid w:val="00496B8A"/>
    <w:rsid w:val="00497B67"/>
    <w:rsid w:val="004A1748"/>
    <w:rsid w:val="004A3DE0"/>
    <w:rsid w:val="004A44A8"/>
    <w:rsid w:val="004A4563"/>
    <w:rsid w:val="004A5FE5"/>
    <w:rsid w:val="004A7121"/>
    <w:rsid w:val="004B1263"/>
    <w:rsid w:val="004B32AF"/>
    <w:rsid w:val="004B3784"/>
    <w:rsid w:val="004B3DFD"/>
    <w:rsid w:val="004B5ECC"/>
    <w:rsid w:val="004C4EFA"/>
    <w:rsid w:val="004D0782"/>
    <w:rsid w:val="004D09F8"/>
    <w:rsid w:val="004D2465"/>
    <w:rsid w:val="004D3D03"/>
    <w:rsid w:val="004D4537"/>
    <w:rsid w:val="004D7859"/>
    <w:rsid w:val="004E12C0"/>
    <w:rsid w:val="004F21BA"/>
    <w:rsid w:val="004F43B9"/>
    <w:rsid w:val="004F7D7D"/>
    <w:rsid w:val="0050099C"/>
    <w:rsid w:val="00506AA9"/>
    <w:rsid w:val="00507739"/>
    <w:rsid w:val="005120A5"/>
    <w:rsid w:val="0051243A"/>
    <w:rsid w:val="00513BAB"/>
    <w:rsid w:val="005158DA"/>
    <w:rsid w:val="00516D7C"/>
    <w:rsid w:val="00521276"/>
    <w:rsid w:val="0052287A"/>
    <w:rsid w:val="00526161"/>
    <w:rsid w:val="00527D01"/>
    <w:rsid w:val="00532227"/>
    <w:rsid w:val="005326D6"/>
    <w:rsid w:val="00534925"/>
    <w:rsid w:val="00536162"/>
    <w:rsid w:val="00537F9F"/>
    <w:rsid w:val="00542C9D"/>
    <w:rsid w:val="0054732D"/>
    <w:rsid w:val="005512C3"/>
    <w:rsid w:val="005538CE"/>
    <w:rsid w:val="00553C72"/>
    <w:rsid w:val="00553DF2"/>
    <w:rsid w:val="00554938"/>
    <w:rsid w:val="005635C2"/>
    <w:rsid w:val="005658EE"/>
    <w:rsid w:val="00573495"/>
    <w:rsid w:val="00574666"/>
    <w:rsid w:val="005862F6"/>
    <w:rsid w:val="0058671F"/>
    <w:rsid w:val="00595C34"/>
    <w:rsid w:val="005A0364"/>
    <w:rsid w:val="005A0A5F"/>
    <w:rsid w:val="005A5152"/>
    <w:rsid w:val="005A6A5C"/>
    <w:rsid w:val="005B40F0"/>
    <w:rsid w:val="005B5D4F"/>
    <w:rsid w:val="005B7F88"/>
    <w:rsid w:val="005C25B4"/>
    <w:rsid w:val="005C2B2B"/>
    <w:rsid w:val="005C2EB0"/>
    <w:rsid w:val="005D17CC"/>
    <w:rsid w:val="005D1A85"/>
    <w:rsid w:val="005D2EF5"/>
    <w:rsid w:val="005D7B5A"/>
    <w:rsid w:val="005E349F"/>
    <w:rsid w:val="005E4541"/>
    <w:rsid w:val="005E47DB"/>
    <w:rsid w:val="005E7445"/>
    <w:rsid w:val="005F24F4"/>
    <w:rsid w:val="005F39C0"/>
    <w:rsid w:val="005F7CB7"/>
    <w:rsid w:val="00600167"/>
    <w:rsid w:val="00603F1C"/>
    <w:rsid w:val="006056ED"/>
    <w:rsid w:val="0061163C"/>
    <w:rsid w:val="006119B2"/>
    <w:rsid w:val="00613764"/>
    <w:rsid w:val="006159B4"/>
    <w:rsid w:val="006309AC"/>
    <w:rsid w:val="00642B52"/>
    <w:rsid w:val="00644A59"/>
    <w:rsid w:val="00645AEE"/>
    <w:rsid w:val="00646AF7"/>
    <w:rsid w:val="00650F2C"/>
    <w:rsid w:val="0065123A"/>
    <w:rsid w:val="006523E0"/>
    <w:rsid w:val="00656173"/>
    <w:rsid w:val="00656E71"/>
    <w:rsid w:val="00681934"/>
    <w:rsid w:val="00681B96"/>
    <w:rsid w:val="0068455D"/>
    <w:rsid w:val="006851E6"/>
    <w:rsid w:val="006856F2"/>
    <w:rsid w:val="006861A9"/>
    <w:rsid w:val="006869AE"/>
    <w:rsid w:val="00686C00"/>
    <w:rsid w:val="00690CA0"/>
    <w:rsid w:val="00691609"/>
    <w:rsid w:val="006920F8"/>
    <w:rsid w:val="006A300F"/>
    <w:rsid w:val="006A404F"/>
    <w:rsid w:val="006A4E59"/>
    <w:rsid w:val="006A51BA"/>
    <w:rsid w:val="006A54F6"/>
    <w:rsid w:val="006A55E6"/>
    <w:rsid w:val="006B1D22"/>
    <w:rsid w:val="006B4C0B"/>
    <w:rsid w:val="006B4C63"/>
    <w:rsid w:val="006B5E20"/>
    <w:rsid w:val="006C1244"/>
    <w:rsid w:val="006C2742"/>
    <w:rsid w:val="006C4DBC"/>
    <w:rsid w:val="006D6A49"/>
    <w:rsid w:val="006D7109"/>
    <w:rsid w:val="006D719B"/>
    <w:rsid w:val="006E1223"/>
    <w:rsid w:val="006E1D9F"/>
    <w:rsid w:val="006E34AD"/>
    <w:rsid w:val="006E5BF4"/>
    <w:rsid w:val="006F0F38"/>
    <w:rsid w:val="006F40AA"/>
    <w:rsid w:val="006F7A11"/>
    <w:rsid w:val="0070626E"/>
    <w:rsid w:val="007114E3"/>
    <w:rsid w:val="007119CC"/>
    <w:rsid w:val="00711C0E"/>
    <w:rsid w:val="00715EB4"/>
    <w:rsid w:val="007176E5"/>
    <w:rsid w:val="0072281A"/>
    <w:rsid w:val="00725B8D"/>
    <w:rsid w:val="00726E74"/>
    <w:rsid w:val="007314A3"/>
    <w:rsid w:val="00732D48"/>
    <w:rsid w:val="00732FA1"/>
    <w:rsid w:val="00733812"/>
    <w:rsid w:val="00735510"/>
    <w:rsid w:val="00742985"/>
    <w:rsid w:val="007501C4"/>
    <w:rsid w:val="00751C6C"/>
    <w:rsid w:val="00751CE6"/>
    <w:rsid w:val="007525B8"/>
    <w:rsid w:val="00754A63"/>
    <w:rsid w:val="00754BE0"/>
    <w:rsid w:val="007574AB"/>
    <w:rsid w:val="00763FF9"/>
    <w:rsid w:val="00764F05"/>
    <w:rsid w:val="007745F2"/>
    <w:rsid w:val="00775EE5"/>
    <w:rsid w:val="00776E7A"/>
    <w:rsid w:val="00776F55"/>
    <w:rsid w:val="00776FA8"/>
    <w:rsid w:val="00781A2D"/>
    <w:rsid w:val="00782DB3"/>
    <w:rsid w:val="00783BEE"/>
    <w:rsid w:val="00783FBF"/>
    <w:rsid w:val="00784823"/>
    <w:rsid w:val="00793AB8"/>
    <w:rsid w:val="00794E03"/>
    <w:rsid w:val="00796B5B"/>
    <w:rsid w:val="007A27CE"/>
    <w:rsid w:val="007A2957"/>
    <w:rsid w:val="007A301B"/>
    <w:rsid w:val="007A34B5"/>
    <w:rsid w:val="007A6CE5"/>
    <w:rsid w:val="007A70B4"/>
    <w:rsid w:val="007A7B85"/>
    <w:rsid w:val="007A7D81"/>
    <w:rsid w:val="007B0B1C"/>
    <w:rsid w:val="007B0D14"/>
    <w:rsid w:val="007B1EF1"/>
    <w:rsid w:val="007B2C0C"/>
    <w:rsid w:val="007B6BEF"/>
    <w:rsid w:val="007B78AE"/>
    <w:rsid w:val="007C0D76"/>
    <w:rsid w:val="007C2E57"/>
    <w:rsid w:val="007D0006"/>
    <w:rsid w:val="007D20B8"/>
    <w:rsid w:val="007D2995"/>
    <w:rsid w:val="007E2F55"/>
    <w:rsid w:val="007E63FA"/>
    <w:rsid w:val="007E6F87"/>
    <w:rsid w:val="007F0E3D"/>
    <w:rsid w:val="007F1654"/>
    <w:rsid w:val="007F1CA8"/>
    <w:rsid w:val="007F2020"/>
    <w:rsid w:val="007F3761"/>
    <w:rsid w:val="007F48A8"/>
    <w:rsid w:val="007F7D48"/>
    <w:rsid w:val="0080376C"/>
    <w:rsid w:val="00807264"/>
    <w:rsid w:val="00811054"/>
    <w:rsid w:val="00811B5E"/>
    <w:rsid w:val="008127A4"/>
    <w:rsid w:val="00813712"/>
    <w:rsid w:val="008139D8"/>
    <w:rsid w:val="00813CFC"/>
    <w:rsid w:val="00813E7C"/>
    <w:rsid w:val="0081754A"/>
    <w:rsid w:val="00820165"/>
    <w:rsid w:val="008206CE"/>
    <w:rsid w:val="008213CE"/>
    <w:rsid w:val="00822865"/>
    <w:rsid w:val="00830673"/>
    <w:rsid w:val="00831D23"/>
    <w:rsid w:val="00835893"/>
    <w:rsid w:val="0083653B"/>
    <w:rsid w:val="00836BC2"/>
    <w:rsid w:val="00842FEB"/>
    <w:rsid w:val="00843A24"/>
    <w:rsid w:val="008451CB"/>
    <w:rsid w:val="00850FEE"/>
    <w:rsid w:val="00855280"/>
    <w:rsid w:val="00857CD5"/>
    <w:rsid w:val="00865AB4"/>
    <w:rsid w:val="0086623E"/>
    <w:rsid w:val="008702AC"/>
    <w:rsid w:val="0087382F"/>
    <w:rsid w:val="00874430"/>
    <w:rsid w:val="00874A16"/>
    <w:rsid w:val="00876A3A"/>
    <w:rsid w:val="00880228"/>
    <w:rsid w:val="00882808"/>
    <w:rsid w:val="00885B6C"/>
    <w:rsid w:val="008866BA"/>
    <w:rsid w:val="00892456"/>
    <w:rsid w:val="00893D64"/>
    <w:rsid w:val="008945A8"/>
    <w:rsid w:val="00894AEA"/>
    <w:rsid w:val="00895136"/>
    <w:rsid w:val="0089623E"/>
    <w:rsid w:val="008974A9"/>
    <w:rsid w:val="008A0895"/>
    <w:rsid w:val="008A0991"/>
    <w:rsid w:val="008A0D33"/>
    <w:rsid w:val="008A22DA"/>
    <w:rsid w:val="008A2C47"/>
    <w:rsid w:val="008A376E"/>
    <w:rsid w:val="008A5B22"/>
    <w:rsid w:val="008B2378"/>
    <w:rsid w:val="008B6138"/>
    <w:rsid w:val="008C136B"/>
    <w:rsid w:val="008C2041"/>
    <w:rsid w:val="008C2380"/>
    <w:rsid w:val="008C43DD"/>
    <w:rsid w:val="008D3A70"/>
    <w:rsid w:val="008D5E7D"/>
    <w:rsid w:val="008D71C5"/>
    <w:rsid w:val="008E3333"/>
    <w:rsid w:val="008E50C4"/>
    <w:rsid w:val="008E5281"/>
    <w:rsid w:val="008F0C52"/>
    <w:rsid w:val="008F3406"/>
    <w:rsid w:val="00913F25"/>
    <w:rsid w:val="00914160"/>
    <w:rsid w:val="0091545F"/>
    <w:rsid w:val="00921D0E"/>
    <w:rsid w:val="009253FE"/>
    <w:rsid w:val="009273D6"/>
    <w:rsid w:val="009314E0"/>
    <w:rsid w:val="0093150C"/>
    <w:rsid w:val="00931565"/>
    <w:rsid w:val="009335A3"/>
    <w:rsid w:val="00934C4B"/>
    <w:rsid w:val="00936C62"/>
    <w:rsid w:val="00941313"/>
    <w:rsid w:val="009446CB"/>
    <w:rsid w:val="009465E1"/>
    <w:rsid w:val="00946D12"/>
    <w:rsid w:val="00950A50"/>
    <w:rsid w:val="009510BD"/>
    <w:rsid w:val="009518F2"/>
    <w:rsid w:val="009519E9"/>
    <w:rsid w:val="00955856"/>
    <w:rsid w:val="0095616A"/>
    <w:rsid w:val="00961ACF"/>
    <w:rsid w:val="00962439"/>
    <w:rsid w:val="0096367F"/>
    <w:rsid w:val="009677E8"/>
    <w:rsid w:val="00971FED"/>
    <w:rsid w:val="00972671"/>
    <w:rsid w:val="00975573"/>
    <w:rsid w:val="009766B7"/>
    <w:rsid w:val="00977C96"/>
    <w:rsid w:val="00985A2B"/>
    <w:rsid w:val="009861C1"/>
    <w:rsid w:val="00986C31"/>
    <w:rsid w:val="00991CF6"/>
    <w:rsid w:val="009A13C5"/>
    <w:rsid w:val="009A217C"/>
    <w:rsid w:val="009A2736"/>
    <w:rsid w:val="009A775F"/>
    <w:rsid w:val="009B28B3"/>
    <w:rsid w:val="009B4DEF"/>
    <w:rsid w:val="009B5E3C"/>
    <w:rsid w:val="009B5F6C"/>
    <w:rsid w:val="009C00FD"/>
    <w:rsid w:val="009C2F26"/>
    <w:rsid w:val="009E2534"/>
    <w:rsid w:val="009E2DE5"/>
    <w:rsid w:val="009E4939"/>
    <w:rsid w:val="009E7CC2"/>
    <w:rsid w:val="009F3A91"/>
    <w:rsid w:val="009F44C5"/>
    <w:rsid w:val="009F4A36"/>
    <w:rsid w:val="009F7301"/>
    <w:rsid w:val="00A00B08"/>
    <w:rsid w:val="00A0684A"/>
    <w:rsid w:val="00A07992"/>
    <w:rsid w:val="00A11879"/>
    <w:rsid w:val="00A12547"/>
    <w:rsid w:val="00A14EDF"/>
    <w:rsid w:val="00A30A47"/>
    <w:rsid w:val="00A350E1"/>
    <w:rsid w:val="00A352EC"/>
    <w:rsid w:val="00A354D2"/>
    <w:rsid w:val="00A36662"/>
    <w:rsid w:val="00A37013"/>
    <w:rsid w:val="00A40BF5"/>
    <w:rsid w:val="00A45643"/>
    <w:rsid w:val="00A4576D"/>
    <w:rsid w:val="00A46862"/>
    <w:rsid w:val="00A47BBF"/>
    <w:rsid w:val="00A53C26"/>
    <w:rsid w:val="00A55683"/>
    <w:rsid w:val="00A5594A"/>
    <w:rsid w:val="00A563D9"/>
    <w:rsid w:val="00A57242"/>
    <w:rsid w:val="00A57F03"/>
    <w:rsid w:val="00A604B7"/>
    <w:rsid w:val="00A62271"/>
    <w:rsid w:val="00A64F8D"/>
    <w:rsid w:val="00A651A3"/>
    <w:rsid w:val="00A707D4"/>
    <w:rsid w:val="00A708AD"/>
    <w:rsid w:val="00A70B24"/>
    <w:rsid w:val="00A71DCB"/>
    <w:rsid w:val="00A74DB7"/>
    <w:rsid w:val="00A75E03"/>
    <w:rsid w:val="00A82329"/>
    <w:rsid w:val="00A846D8"/>
    <w:rsid w:val="00A851FC"/>
    <w:rsid w:val="00A85FD5"/>
    <w:rsid w:val="00A8783E"/>
    <w:rsid w:val="00A93800"/>
    <w:rsid w:val="00A94510"/>
    <w:rsid w:val="00A960AA"/>
    <w:rsid w:val="00AA0A89"/>
    <w:rsid w:val="00AA17EB"/>
    <w:rsid w:val="00AA2024"/>
    <w:rsid w:val="00AA5946"/>
    <w:rsid w:val="00AA78EE"/>
    <w:rsid w:val="00AB0938"/>
    <w:rsid w:val="00AB4947"/>
    <w:rsid w:val="00AB6F46"/>
    <w:rsid w:val="00AC04FA"/>
    <w:rsid w:val="00AC4C4D"/>
    <w:rsid w:val="00AD1823"/>
    <w:rsid w:val="00AD23A8"/>
    <w:rsid w:val="00AD25FC"/>
    <w:rsid w:val="00AD2D0B"/>
    <w:rsid w:val="00AD613B"/>
    <w:rsid w:val="00AD6375"/>
    <w:rsid w:val="00AD7778"/>
    <w:rsid w:val="00AD7BAE"/>
    <w:rsid w:val="00AE02F6"/>
    <w:rsid w:val="00AE14EC"/>
    <w:rsid w:val="00AE3CE1"/>
    <w:rsid w:val="00AE7B73"/>
    <w:rsid w:val="00AF014A"/>
    <w:rsid w:val="00AF1D00"/>
    <w:rsid w:val="00AF2333"/>
    <w:rsid w:val="00AF3E45"/>
    <w:rsid w:val="00AF6482"/>
    <w:rsid w:val="00AF78D5"/>
    <w:rsid w:val="00B050CE"/>
    <w:rsid w:val="00B05B8B"/>
    <w:rsid w:val="00B07FFE"/>
    <w:rsid w:val="00B10194"/>
    <w:rsid w:val="00B16171"/>
    <w:rsid w:val="00B16FEB"/>
    <w:rsid w:val="00B2785E"/>
    <w:rsid w:val="00B40380"/>
    <w:rsid w:val="00B4356D"/>
    <w:rsid w:val="00B44F25"/>
    <w:rsid w:val="00B47A8A"/>
    <w:rsid w:val="00B507F0"/>
    <w:rsid w:val="00B53056"/>
    <w:rsid w:val="00B54508"/>
    <w:rsid w:val="00B5462D"/>
    <w:rsid w:val="00B5687F"/>
    <w:rsid w:val="00B573C9"/>
    <w:rsid w:val="00B642D6"/>
    <w:rsid w:val="00B67C6F"/>
    <w:rsid w:val="00B74328"/>
    <w:rsid w:val="00B762D4"/>
    <w:rsid w:val="00B7724D"/>
    <w:rsid w:val="00B77E66"/>
    <w:rsid w:val="00B87707"/>
    <w:rsid w:val="00B87C1B"/>
    <w:rsid w:val="00B933BB"/>
    <w:rsid w:val="00B934BB"/>
    <w:rsid w:val="00B94F4E"/>
    <w:rsid w:val="00B950D6"/>
    <w:rsid w:val="00B97E8E"/>
    <w:rsid w:val="00BA1978"/>
    <w:rsid w:val="00BA3B79"/>
    <w:rsid w:val="00BA5011"/>
    <w:rsid w:val="00BA6C38"/>
    <w:rsid w:val="00BA6F9F"/>
    <w:rsid w:val="00BB0553"/>
    <w:rsid w:val="00BB37DF"/>
    <w:rsid w:val="00BB4B4C"/>
    <w:rsid w:val="00BC433D"/>
    <w:rsid w:val="00BD3885"/>
    <w:rsid w:val="00BE02B9"/>
    <w:rsid w:val="00BE0E65"/>
    <w:rsid w:val="00BE1355"/>
    <w:rsid w:val="00BE57C8"/>
    <w:rsid w:val="00BE678F"/>
    <w:rsid w:val="00BF4E2F"/>
    <w:rsid w:val="00BF4F16"/>
    <w:rsid w:val="00C002AB"/>
    <w:rsid w:val="00C00A84"/>
    <w:rsid w:val="00C04608"/>
    <w:rsid w:val="00C05A5A"/>
    <w:rsid w:val="00C062C6"/>
    <w:rsid w:val="00C1472F"/>
    <w:rsid w:val="00C14F73"/>
    <w:rsid w:val="00C15D44"/>
    <w:rsid w:val="00C16D46"/>
    <w:rsid w:val="00C17F6A"/>
    <w:rsid w:val="00C21C03"/>
    <w:rsid w:val="00C22AC5"/>
    <w:rsid w:val="00C23E24"/>
    <w:rsid w:val="00C2430E"/>
    <w:rsid w:val="00C25993"/>
    <w:rsid w:val="00C26534"/>
    <w:rsid w:val="00C31A90"/>
    <w:rsid w:val="00C514A0"/>
    <w:rsid w:val="00C53F3C"/>
    <w:rsid w:val="00C55D3F"/>
    <w:rsid w:val="00C63B11"/>
    <w:rsid w:val="00C67512"/>
    <w:rsid w:val="00C7076D"/>
    <w:rsid w:val="00C74CB2"/>
    <w:rsid w:val="00C755CB"/>
    <w:rsid w:val="00C76A85"/>
    <w:rsid w:val="00C80DBA"/>
    <w:rsid w:val="00C83FB4"/>
    <w:rsid w:val="00C84B1E"/>
    <w:rsid w:val="00C85ABB"/>
    <w:rsid w:val="00C877AF"/>
    <w:rsid w:val="00C877E2"/>
    <w:rsid w:val="00C92B6A"/>
    <w:rsid w:val="00C92B6E"/>
    <w:rsid w:val="00C93106"/>
    <w:rsid w:val="00C959A9"/>
    <w:rsid w:val="00C96228"/>
    <w:rsid w:val="00C96EF9"/>
    <w:rsid w:val="00C97509"/>
    <w:rsid w:val="00CA2EBD"/>
    <w:rsid w:val="00CA3D95"/>
    <w:rsid w:val="00CA56E5"/>
    <w:rsid w:val="00CB37C4"/>
    <w:rsid w:val="00CB6F6B"/>
    <w:rsid w:val="00CC013A"/>
    <w:rsid w:val="00CC0937"/>
    <w:rsid w:val="00CC0C6E"/>
    <w:rsid w:val="00CC0F49"/>
    <w:rsid w:val="00CC171E"/>
    <w:rsid w:val="00CC5361"/>
    <w:rsid w:val="00CC5A2A"/>
    <w:rsid w:val="00CC5F02"/>
    <w:rsid w:val="00CC76F9"/>
    <w:rsid w:val="00CD0097"/>
    <w:rsid w:val="00CD1E58"/>
    <w:rsid w:val="00CD2DC4"/>
    <w:rsid w:val="00CD3D29"/>
    <w:rsid w:val="00CD5BD4"/>
    <w:rsid w:val="00CE0265"/>
    <w:rsid w:val="00CE46E3"/>
    <w:rsid w:val="00D00672"/>
    <w:rsid w:val="00D0254A"/>
    <w:rsid w:val="00D0605C"/>
    <w:rsid w:val="00D06322"/>
    <w:rsid w:val="00D12670"/>
    <w:rsid w:val="00D136F2"/>
    <w:rsid w:val="00D1634F"/>
    <w:rsid w:val="00D362A5"/>
    <w:rsid w:val="00D36B6A"/>
    <w:rsid w:val="00D46C71"/>
    <w:rsid w:val="00D53499"/>
    <w:rsid w:val="00D537E8"/>
    <w:rsid w:val="00D54A41"/>
    <w:rsid w:val="00D554FB"/>
    <w:rsid w:val="00D5601C"/>
    <w:rsid w:val="00D5654A"/>
    <w:rsid w:val="00D57123"/>
    <w:rsid w:val="00D60FEA"/>
    <w:rsid w:val="00D622E1"/>
    <w:rsid w:val="00D6244E"/>
    <w:rsid w:val="00D6271C"/>
    <w:rsid w:val="00D6610E"/>
    <w:rsid w:val="00D664CA"/>
    <w:rsid w:val="00D66A66"/>
    <w:rsid w:val="00D6756E"/>
    <w:rsid w:val="00D6791D"/>
    <w:rsid w:val="00D70E18"/>
    <w:rsid w:val="00D70F08"/>
    <w:rsid w:val="00D726E6"/>
    <w:rsid w:val="00D740DE"/>
    <w:rsid w:val="00D745F8"/>
    <w:rsid w:val="00D777CC"/>
    <w:rsid w:val="00D803DB"/>
    <w:rsid w:val="00D808E6"/>
    <w:rsid w:val="00D81CF3"/>
    <w:rsid w:val="00D82EB0"/>
    <w:rsid w:val="00D84EA3"/>
    <w:rsid w:val="00D867E6"/>
    <w:rsid w:val="00D87A72"/>
    <w:rsid w:val="00D87C54"/>
    <w:rsid w:val="00D93A07"/>
    <w:rsid w:val="00D93FAE"/>
    <w:rsid w:val="00D95A33"/>
    <w:rsid w:val="00D97ED8"/>
    <w:rsid w:val="00DA0EF1"/>
    <w:rsid w:val="00DA40B8"/>
    <w:rsid w:val="00DA46F5"/>
    <w:rsid w:val="00DB0462"/>
    <w:rsid w:val="00DB3B99"/>
    <w:rsid w:val="00DB3B9C"/>
    <w:rsid w:val="00DB3C3A"/>
    <w:rsid w:val="00DB720F"/>
    <w:rsid w:val="00DC0AF7"/>
    <w:rsid w:val="00DC591F"/>
    <w:rsid w:val="00DC6A74"/>
    <w:rsid w:val="00DC6FE4"/>
    <w:rsid w:val="00DD0A16"/>
    <w:rsid w:val="00DD0B72"/>
    <w:rsid w:val="00DD12CE"/>
    <w:rsid w:val="00DD1782"/>
    <w:rsid w:val="00DD3ED1"/>
    <w:rsid w:val="00DD6A28"/>
    <w:rsid w:val="00DE030B"/>
    <w:rsid w:val="00DE23ED"/>
    <w:rsid w:val="00DE244C"/>
    <w:rsid w:val="00DE57FE"/>
    <w:rsid w:val="00DE731F"/>
    <w:rsid w:val="00DE7BFB"/>
    <w:rsid w:val="00DF0FCB"/>
    <w:rsid w:val="00DF5889"/>
    <w:rsid w:val="00E013D7"/>
    <w:rsid w:val="00E1413C"/>
    <w:rsid w:val="00E22BFA"/>
    <w:rsid w:val="00E23BA0"/>
    <w:rsid w:val="00E25850"/>
    <w:rsid w:val="00E25D8C"/>
    <w:rsid w:val="00E275E3"/>
    <w:rsid w:val="00E308F9"/>
    <w:rsid w:val="00E31BBA"/>
    <w:rsid w:val="00E340E1"/>
    <w:rsid w:val="00E3514F"/>
    <w:rsid w:val="00E35AA6"/>
    <w:rsid w:val="00E37A4A"/>
    <w:rsid w:val="00E37CE7"/>
    <w:rsid w:val="00E413F6"/>
    <w:rsid w:val="00E4153D"/>
    <w:rsid w:val="00E4255D"/>
    <w:rsid w:val="00E435DE"/>
    <w:rsid w:val="00E44BF2"/>
    <w:rsid w:val="00E50898"/>
    <w:rsid w:val="00E5122F"/>
    <w:rsid w:val="00E516E1"/>
    <w:rsid w:val="00E5290F"/>
    <w:rsid w:val="00E530F9"/>
    <w:rsid w:val="00E533C1"/>
    <w:rsid w:val="00E53F00"/>
    <w:rsid w:val="00E55F2D"/>
    <w:rsid w:val="00E560F5"/>
    <w:rsid w:val="00E60739"/>
    <w:rsid w:val="00E6221A"/>
    <w:rsid w:val="00E74328"/>
    <w:rsid w:val="00E759C6"/>
    <w:rsid w:val="00E7769C"/>
    <w:rsid w:val="00E808B1"/>
    <w:rsid w:val="00E819E5"/>
    <w:rsid w:val="00E81A07"/>
    <w:rsid w:val="00E828C3"/>
    <w:rsid w:val="00E864B7"/>
    <w:rsid w:val="00E92989"/>
    <w:rsid w:val="00E93E21"/>
    <w:rsid w:val="00EA01F1"/>
    <w:rsid w:val="00EA22DE"/>
    <w:rsid w:val="00EA49BA"/>
    <w:rsid w:val="00EA7526"/>
    <w:rsid w:val="00EC052F"/>
    <w:rsid w:val="00EC47AC"/>
    <w:rsid w:val="00EC5421"/>
    <w:rsid w:val="00ED0CD3"/>
    <w:rsid w:val="00ED7FE8"/>
    <w:rsid w:val="00EE0167"/>
    <w:rsid w:val="00EE3359"/>
    <w:rsid w:val="00EE7333"/>
    <w:rsid w:val="00EF0965"/>
    <w:rsid w:val="00EF118D"/>
    <w:rsid w:val="00EF23DE"/>
    <w:rsid w:val="00EF3AEC"/>
    <w:rsid w:val="00EF4014"/>
    <w:rsid w:val="00EF46FC"/>
    <w:rsid w:val="00EF59B4"/>
    <w:rsid w:val="00EF774A"/>
    <w:rsid w:val="00F04C26"/>
    <w:rsid w:val="00F0681E"/>
    <w:rsid w:val="00F0724A"/>
    <w:rsid w:val="00F1005F"/>
    <w:rsid w:val="00F11BF7"/>
    <w:rsid w:val="00F153F7"/>
    <w:rsid w:val="00F16D54"/>
    <w:rsid w:val="00F23D23"/>
    <w:rsid w:val="00F2428F"/>
    <w:rsid w:val="00F25091"/>
    <w:rsid w:val="00F26580"/>
    <w:rsid w:val="00F2796E"/>
    <w:rsid w:val="00F30B1F"/>
    <w:rsid w:val="00F32755"/>
    <w:rsid w:val="00F32E15"/>
    <w:rsid w:val="00F35C99"/>
    <w:rsid w:val="00F36368"/>
    <w:rsid w:val="00F41978"/>
    <w:rsid w:val="00F41FCA"/>
    <w:rsid w:val="00F42C33"/>
    <w:rsid w:val="00F45A0A"/>
    <w:rsid w:val="00F45E7A"/>
    <w:rsid w:val="00F46EE6"/>
    <w:rsid w:val="00F471C9"/>
    <w:rsid w:val="00F47EC9"/>
    <w:rsid w:val="00F51263"/>
    <w:rsid w:val="00F5747D"/>
    <w:rsid w:val="00F66B67"/>
    <w:rsid w:val="00F7606E"/>
    <w:rsid w:val="00F8069F"/>
    <w:rsid w:val="00F9003F"/>
    <w:rsid w:val="00F90856"/>
    <w:rsid w:val="00F91049"/>
    <w:rsid w:val="00F91D34"/>
    <w:rsid w:val="00F941BD"/>
    <w:rsid w:val="00F94C6D"/>
    <w:rsid w:val="00F94F23"/>
    <w:rsid w:val="00F95628"/>
    <w:rsid w:val="00FA0F23"/>
    <w:rsid w:val="00FA6B61"/>
    <w:rsid w:val="00FA7A81"/>
    <w:rsid w:val="00FA7F2E"/>
    <w:rsid w:val="00FB17C2"/>
    <w:rsid w:val="00FB4735"/>
    <w:rsid w:val="00FB5555"/>
    <w:rsid w:val="00FB7CE5"/>
    <w:rsid w:val="00FC1320"/>
    <w:rsid w:val="00FC7394"/>
    <w:rsid w:val="00FC755F"/>
    <w:rsid w:val="00FC7898"/>
    <w:rsid w:val="00FD0AA8"/>
    <w:rsid w:val="00FD35A3"/>
    <w:rsid w:val="00FD3950"/>
    <w:rsid w:val="00FD39C7"/>
    <w:rsid w:val="00FD7591"/>
    <w:rsid w:val="00FD7CC7"/>
    <w:rsid w:val="00FE0C42"/>
    <w:rsid w:val="00FE42AE"/>
    <w:rsid w:val="00FE4BC3"/>
    <w:rsid w:val="00FF0F15"/>
    <w:rsid w:val="00FF43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A2957"/>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basedOn w:val="a1"/>
    <w:uiPriority w:val="39"/>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C8F37-6296-4A5A-A491-6DAEC3653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3057</Words>
  <Characters>15395</Characters>
  <Application>Microsoft Office Word</Application>
  <DocSecurity>0</DocSecurity>
  <Lines>272</Lines>
  <Paragraphs>124</Paragraphs>
  <ScaleCrop>false</ScaleCrop>
  <Company/>
  <LinksUpToDate>false</LinksUpToDate>
  <CharactersWithSpaces>18441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zhangjian 00011950</cp:lastModifiedBy>
  <cp:revision>2</cp:revision>
  <dcterms:created xsi:type="dcterms:W3CDTF">2024-08-09T07:22:00Z</dcterms:created>
  <dcterms:modified xsi:type="dcterms:W3CDTF">2024-08-09T07:22:00Z</dcterms:modified>
</cp:coreProperties>
</file>